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E" w:rsidRDefault="00DC4AC7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2C74EE" w:rsidRDefault="002C74EE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</w:p>
    <w:p w:rsidR="002C74EE" w:rsidRDefault="00DC4AC7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2C74EE" w:rsidRDefault="002C74EE">
      <w:pPr>
        <w:pStyle w:val="Subtitle"/>
        <w:rPr>
          <w:rFonts w:ascii="Arial" w:eastAsia="Arial" w:hAnsi="Arial" w:cs="Arial"/>
          <w:sz w:val="22"/>
          <w:szCs w:val="22"/>
        </w:rPr>
      </w:pP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Dear </w:t>
      </w:r>
      <w:r w:rsidRPr="00067B55">
        <w:rPr>
          <w:rStyle w:val="PageNumber"/>
          <w:rFonts w:ascii="Arial" w:hAnsi="Arial"/>
          <w:sz w:val="22"/>
          <w:szCs w:val="22"/>
          <w:lang w:val="en-GB"/>
        </w:rPr>
        <w:t>Councillor</w:t>
      </w:r>
      <w:r>
        <w:rPr>
          <w:rStyle w:val="PageNumber"/>
          <w:rFonts w:ascii="Arial" w:hAnsi="Arial"/>
          <w:sz w:val="22"/>
          <w:szCs w:val="22"/>
        </w:rPr>
        <w:t>,</w:t>
      </w:r>
    </w:p>
    <w:p w:rsidR="002C74EE" w:rsidRDefault="002C74EE">
      <w:pPr>
        <w:rPr>
          <w:rFonts w:ascii="Arial" w:eastAsia="Arial" w:hAnsi="Arial" w:cs="Arial"/>
          <w:sz w:val="22"/>
          <w:szCs w:val="22"/>
        </w:rPr>
      </w:pPr>
    </w:p>
    <w:p w:rsidR="002C74EE" w:rsidRDefault="00DC4AC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a Meeting of Chivelstone Parish Council to be held in the Chivelstone Parish Community Hall on Monday </w:t>
      </w:r>
      <w:r w:rsidR="006E4BC4">
        <w:rPr>
          <w:rStyle w:val="PageNumber"/>
          <w:rFonts w:ascii="Arial" w:hAnsi="Arial"/>
          <w:sz w:val="22"/>
          <w:szCs w:val="22"/>
        </w:rPr>
        <w:t>4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6E4BC4">
        <w:rPr>
          <w:rStyle w:val="PageNumber"/>
          <w:rFonts w:ascii="Arial" w:hAnsi="Arial"/>
          <w:sz w:val="22"/>
          <w:szCs w:val="22"/>
        </w:rPr>
        <w:t>September</w:t>
      </w:r>
      <w:r>
        <w:rPr>
          <w:rStyle w:val="PageNumber"/>
          <w:rFonts w:ascii="Arial" w:hAnsi="Arial"/>
          <w:sz w:val="22"/>
          <w:szCs w:val="22"/>
        </w:rPr>
        <w:t xml:space="preserve"> 2017 at 7.30pm</w:t>
      </w:r>
    </w:p>
    <w:p w:rsidR="002C74EE" w:rsidRDefault="002C74EE">
      <w:pPr>
        <w:pStyle w:val="Heading1"/>
        <w:rPr>
          <w:rStyle w:val="PageNumber"/>
          <w:color w:val="008000"/>
          <w:sz w:val="36"/>
          <w:szCs w:val="36"/>
          <w:u w:color="008000"/>
        </w:rPr>
      </w:pPr>
    </w:p>
    <w:p w:rsidR="002C74EE" w:rsidRDefault="00DC4AC7">
      <w:pPr>
        <w:pStyle w:val="Heading1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2C74EE" w:rsidRDefault="00DC4AC7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 xml:space="preserve">Apologies for Absence     </w:t>
      </w:r>
    </w:p>
    <w:p w:rsidR="002C74EE" w:rsidRDefault="002C74EE">
      <w:pPr>
        <w:rPr>
          <w:rFonts w:ascii="Arial" w:eastAsia="Arial" w:hAnsi="Arial" w:cs="Arial"/>
          <w:b/>
          <w:bCs/>
          <w:sz w:val="22"/>
          <w:szCs w:val="22"/>
        </w:rPr>
      </w:pPr>
    </w:p>
    <w:p w:rsidR="002C74EE" w:rsidRPr="00912F3C" w:rsidRDefault="00DC4AC7">
      <w:pPr>
        <w:numPr>
          <w:ilvl w:val="0"/>
          <w:numId w:val="2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Declarations of Interest</w:t>
      </w:r>
      <w:r>
        <w:rPr>
          <w:rStyle w:val="PageNumber"/>
          <w:rFonts w:ascii="Arial" w:hAnsi="Arial"/>
          <w:sz w:val="22"/>
          <w:szCs w:val="22"/>
        </w:rPr>
        <w:t xml:space="preserve"> – </w:t>
      </w:r>
      <w:r w:rsidRPr="001F00FC">
        <w:rPr>
          <w:rStyle w:val="PageNumber"/>
          <w:rFonts w:ascii="Arial" w:hAnsi="Arial"/>
          <w:sz w:val="22"/>
          <w:szCs w:val="22"/>
          <w:lang w:val="en-GB"/>
        </w:rPr>
        <w:t>Councillors</w:t>
      </w:r>
      <w:r>
        <w:rPr>
          <w:rStyle w:val="PageNumber"/>
          <w:rFonts w:ascii="Arial" w:hAnsi="Arial"/>
          <w:sz w:val="22"/>
          <w:szCs w:val="22"/>
        </w:rPr>
        <w:t xml:space="preserve"> are invited to declare any interests they may have in any items to be considered at this meeting.</w:t>
      </w:r>
    </w:p>
    <w:p w:rsidR="00912F3C" w:rsidRDefault="00912F3C" w:rsidP="00912F3C">
      <w:pPr>
        <w:pStyle w:val="ListParagraph"/>
        <w:rPr>
          <w:rStyle w:val="PageNumber"/>
          <w:rFonts w:ascii="Arial" w:eastAsia="Arial" w:hAnsi="Arial" w:cs="Arial"/>
          <w:sz w:val="22"/>
          <w:szCs w:val="22"/>
        </w:rPr>
      </w:pPr>
    </w:p>
    <w:p w:rsidR="00912F3C" w:rsidRPr="00912F3C" w:rsidRDefault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1F00FC">
        <w:rPr>
          <w:rFonts w:ascii="Arial" w:hAnsi="Arial"/>
          <w:b/>
          <w:bCs/>
          <w:sz w:val="22"/>
          <w:szCs w:val="22"/>
          <w:lang w:val="en-GB"/>
        </w:rPr>
        <w:t>Councillor</w:t>
      </w:r>
      <w:r w:rsidRPr="00912F3C">
        <w:rPr>
          <w:rFonts w:ascii="Arial" w:hAnsi="Arial"/>
          <w:b/>
          <w:bCs/>
          <w:sz w:val="22"/>
          <w:szCs w:val="22"/>
        </w:rPr>
        <w:t xml:space="preserve"> vacancy</w:t>
      </w:r>
      <w:r w:rsidR="00067B55">
        <w:rPr>
          <w:rFonts w:ascii="Arial" w:hAnsi="Arial"/>
          <w:b/>
          <w:bCs/>
          <w:sz w:val="22"/>
          <w:szCs w:val="22"/>
        </w:rPr>
        <w:t xml:space="preserve"> </w:t>
      </w:r>
      <w:r w:rsidR="00067B55">
        <w:rPr>
          <w:rFonts w:ascii="Arial" w:hAnsi="Arial"/>
          <w:bCs/>
          <w:sz w:val="22"/>
          <w:szCs w:val="22"/>
        </w:rPr>
        <w:t>application</w:t>
      </w:r>
    </w:p>
    <w:p w:rsidR="002C74EE" w:rsidRDefault="002C74EE">
      <w:pPr>
        <w:tabs>
          <w:tab w:val="left" w:pos="36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Default="00DC4AC7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</w:t>
      </w:r>
      <w:r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to approve as a correct record,</w:t>
      </w:r>
      <w:r>
        <w:rPr>
          <w:rStyle w:val="PageNumber"/>
          <w:rFonts w:ascii="Arial" w:hAnsi="Arial"/>
          <w:sz w:val="22"/>
          <w:szCs w:val="22"/>
        </w:rPr>
        <w:t xml:space="preserve"> and </w:t>
      </w:r>
      <w:r w:rsidRPr="001F00FC">
        <w:rPr>
          <w:rStyle w:val="PageNumber"/>
          <w:rFonts w:ascii="Arial" w:hAnsi="Arial"/>
          <w:sz w:val="22"/>
          <w:szCs w:val="22"/>
          <w:lang w:val="en-GB"/>
        </w:rPr>
        <w:t>authorise</w:t>
      </w:r>
      <w:r>
        <w:rPr>
          <w:rStyle w:val="PageNumber"/>
          <w:rFonts w:ascii="Arial" w:hAnsi="Arial"/>
          <w:sz w:val="22"/>
          <w:szCs w:val="22"/>
        </w:rPr>
        <w:t xml:space="preserve"> the Chairman to sign the minutes of the Council </w:t>
      </w:r>
      <w:r>
        <w:rPr>
          <w:rStyle w:val="PageNumber"/>
          <w:rFonts w:ascii="Arial" w:hAnsi="Arial"/>
          <w:sz w:val="22"/>
          <w:szCs w:val="22"/>
        </w:rPr>
        <w:t xml:space="preserve">meeting held on Monday 3 </w:t>
      </w:r>
      <w:r w:rsidR="00912F3C">
        <w:rPr>
          <w:rStyle w:val="PageNumber"/>
          <w:rFonts w:ascii="Arial" w:hAnsi="Arial"/>
          <w:sz w:val="22"/>
          <w:szCs w:val="22"/>
        </w:rPr>
        <w:t>July</w:t>
      </w:r>
      <w:r>
        <w:rPr>
          <w:rStyle w:val="PageNumber"/>
          <w:rFonts w:ascii="Arial" w:hAnsi="Arial"/>
          <w:sz w:val="22"/>
          <w:szCs w:val="22"/>
        </w:rPr>
        <w:t xml:space="preserve"> 2017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2C74EE" w:rsidRDefault="002C74EE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Pr="00912F3C" w:rsidRDefault="00912F3C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from the minutes of the meeting of 3 </w:t>
      </w:r>
      <w:r w:rsidRPr="00912F3C">
        <w:rPr>
          <w:rFonts w:ascii="Arial" w:hAnsi="Arial"/>
          <w:b/>
          <w:bCs/>
          <w:sz w:val="22"/>
          <w:szCs w:val="22"/>
        </w:rPr>
        <w:t>July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 2017.</w:t>
      </w:r>
    </w:p>
    <w:p w:rsidR="002C74EE" w:rsidRPr="00912F3C" w:rsidRDefault="002C74EE" w:rsidP="00912F3C">
      <w:pPr>
        <w:ind w:left="360"/>
        <w:rPr>
          <w:b/>
          <w:bCs/>
        </w:rPr>
      </w:pPr>
    </w:p>
    <w:p w:rsidR="002C74EE" w:rsidRPr="001F00FC" w:rsidRDefault="00DC4AC7" w:rsidP="00912F3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1F00FC">
        <w:rPr>
          <w:rFonts w:ascii="Arial" w:hAnsi="Arial" w:cs="Arial"/>
          <w:b/>
          <w:bCs/>
        </w:rPr>
        <w:t>Devon Air Ambulance update</w:t>
      </w:r>
    </w:p>
    <w:p w:rsidR="002C74EE" w:rsidRPr="001F00FC" w:rsidRDefault="00DC4AC7" w:rsidP="00912F3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1F00FC">
        <w:rPr>
          <w:rFonts w:ascii="Arial" w:hAnsi="Arial" w:cs="Arial"/>
          <w:b/>
          <w:bCs/>
        </w:rPr>
        <w:t>Playground update</w:t>
      </w:r>
    </w:p>
    <w:p w:rsidR="002C74EE" w:rsidRPr="00912F3C" w:rsidRDefault="002C74EE" w:rsidP="00912F3C">
      <w:pPr>
        <w:ind w:left="360"/>
        <w:rPr>
          <w:rFonts w:ascii="Arial" w:hAnsi="Arial"/>
          <w:b/>
          <w:bCs/>
          <w:sz w:val="22"/>
          <w:szCs w:val="22"/>
        </w:rPr>
      </w:pPr>
    </w:p>
    <w:p w:rsidR="001F00FC" w:rsidRDefault="00912F3C" w:rsidP="001F00F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One Council consultation response</w:t>
      </w:r>
      <w:r w:rsidR="001F00FC">
        <w:rPr>
          <w:rFonts w:ascii="Arial" w:hAnsi="Arial"/>
          <w:b/>
          <w:bCs/>
          <w:sz w:val="22"/>
          <w:szCs w:val="22"/>
        </w:rPr>
        <w:t>.</w:t>
      </w:r>
    </w:p>
    <w:p w:rsidR="001F00FC" w:rsidRDefault="001F00FC" w:rsidP="001F00FC">
      <w:pPr>
        <w:ind w:left="360"/>
        <w:rPr>
          <w:rFonts w:ascii="Arial" w:hAnsi="Arial"/>
          <w:b/>
          <w:bCs/>
          <w:sz w:val="22"/>
          <w:szCs w:val="22"/>
        </w:rPr>
      </w:pPr>
    </w:p>
    <w:p w:rsidR="002C74EE" w:rsidRPr="001F00FC" w:rsidRDefault="00DC4AC7" w:rsidP="001F00FC">
      <w:pPr>
        <w:numPr>
          <w:ilvl w:val="0"/>
          <w:numId w:val="2"/>
        </w:numPr>
        <w:rPr>
          <w:rStyle w:val="PageNumber"/>
          <w:rFonts w:ascii="Arial" w:hAnsi="Arial"/>
          <w:b/>
          <w:bCs/>
          <w:sz w:val="22"/>
          <w:szCs w:val="22"/>
        </w:rPr>
      </w:pPr>
      <w:r w:rsidRPr="001F00FC">
        <w:rPr>
          <w:rFonts w:ascii="Arial" w:hAnsi="Arial"/>
          <w:b/>
          <w:bCs/>
          <w:sz w:val="22"/>
          <w:szCs w:val="22"/>
        </w:rPr>
        <w:t>Matters for the Chairman</w:t>
      </w:r>
      <w:r w:rsidRPr="001F00FC">
        <w:rPr>
          <w:rFonts w:ascii="Arial" w:hAnsi="Arial"/>
          <w:b/>
          <w:bCs/>
          <w:sz w:val="22"/>
          <w:szCs w:val="22"/>
        </w:rPr>
        <w:t>’</w:t>
      </w:r>
      <w:r w:rsidRPr="001F00FC">
        <w:rPr>
          <w:rFonts w:ascii="Arial" w:hAnsi="Arial"/>
          <w:b/>
          <w:bCs/>
          <w:sz w:val="22"/>
          <w:szCs w:val="22"/>
        </w:rPr>
        <w:t>s discretion</w:t>
      </w:r>
      <w:r w:rsidR="001F00FC" w:rsidRPr="001F00FC">
        <w:rPr>
          <w:rFonts w:ascii="Arial" w:hAnsi="Arial"/>
          <w:b/>
          <w:bCs/>
          <w:sz w:val="22"/>
          <w:szCs w:val="22"/>
        </w:rPr>
        <w:t xml:space="preserve"> - </w:t>
      </w:r>
      <w:r w:rsidRPr="001F00FC">
        <w:rPr>
          <w:rStyle w:val="PageNumber"/>
          <w:rFonts w:ascii="Arial" w:hAnsi="Arial"/>
          <w:sz w:val="22"/>
          <w:szCs w:val="22"/>
        </w:rPr>
        <w:t>See Item.12</w:t>
      </w:r>
    </w:p>
    <w:p w:rsidR="002C74EE" w:rsidRPr="00912F3C" w:rsidRDefault="00DC4AC7" w:rsidP="001F00FC">
      <w:pPr>
        <w:ind w:left="360"/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ab/>
      </w:r>
    </w:p>
    <w:p w:rsidR="005669AC" w:rsidRDefault="00DC4AC7" w:rsidP="005669A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>Cllr. J. Brazil (D.C.C.) and (S.H.D</w:t>
      </w:r>
      <w:r w:rsidR="001F00FC">
        <w:rPr>
          <w:rFonts w:ascii="Arial" w:hAnsi="Arial"/>
          <w:b/>
          <w:bCs/>
          <w:sz w:val="22"/>
          <w:szCs w:val="22"/>
        </w:rPr>
        <w:t>.</w:t>
      </w:r>
      <w:r w:rsidRPr="00912F3C">
        <w:rPr>
          <w:rFonts w:ascii="Arial" w:hAnsi="Arial"/>
          <w:b/>
          <w:bCs/>
          <w:sz w:val="22"/>
          <w:szCs w:val="22"/>
        </w:rPr>
        <w:t>C</w:t>
      </w:r>
      <w:r w:rsidR="001F00FC">
        <w:rPr>
          <w:rFonts w:ascii="Arial" w:hAnsi="Arial"/>
          <w:b/>
          <w:bCs/>
          <w:sz w:val="22"/>
          <w:szCs w:val="22"/>
        </w:rPr>
        <w:t>.</w:t>
      </w:r>
      <w:r w:rsidRPr="00912F3C">
        <w:rPr>
          <w:rFonts w:ascii="Arial" w:hAnsi="Arial"/>
          <w:b/>
          <w:bCs/>
          <w:sz w:val="22"/>
          <w:szCs w:val="22"/>
        </w:rPr>
        <w:t>)</w:t>
      </w:r>
    </w:p>
    <w:p w:rsidR="005669AC" w:rsidRDefault="005669AC" w:rsidP="005669AC">
      <w:pPr>
        <w:pStyle w:val="ListParagraph"/>
        <w:rPr>
          <w:rFonts w:ascii="Arial" w:hAnsi="Arial"/>
          <w:b/>
          <w:bCs/>
          <w:sz w:val="22"/>
          <w:szCs w:val="22"/>
        </w:rPr>
      </w:pPr>
    </w:p>
    <w:p w:rsidR="001F00FC" w:rsidRPr="005669AC" w:rsidRDefault="00DC4AC7" w:rsidP="005669A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5669AC">
        <w:rPr>
          <w:rFonts w:ascii="Arial" w:hAnsi="Arial"/>
          <w:b/>
          <w:bCs/>
          <w:sz w:val="22"/>
          <w:szCs w:val="22"/>
        </w:rPr>
        <w:t>Public Participation -</w:t>
      </w:r>
      <w:r w:rsidRPr="005669AC">
        <w:rPr>
          <w:rFonts w:ascii="Arial" w:hAnsi="Arial"/>
          <w:b/>
          <w:bCs/>
          <w:sz w:val="22"/>
          <w:szCs w:val="22"/>
        </w:rPr>
        <w:t xml:space="preserve"> Members of the public present are invited to make any comments regarding the parish.</w:t>
      </w:r>
      <w:r w:rsidR="005669AC" w:rsidRPr="005669AC">
        <w:rPr>
          <w:rFonts w:ascii="Arial" w:hAnsi="Arial" w:cs="Arial"/>
          <w:b/>
          <w:bCs/>
        </w:rPr>
        <w:t xml:space="preserve"> </w:t>
      </w:r>
    </w:p>
    <w:p w:rsidR="005669AC" w:rsidRPr="001F00FC" w:rsidRDefault="005669AC" w:rsidP="005669AC">
      <w:pPr>
        <w:rPr>
          <w:rFonts w:ascii="Arial" w:hAnsi="Arial" w:cs="Arial"/>
          <w:b/>
          <w:bCs/>
        </w:rPr>
      </w:pPr>
    </w:p>
    <w:p w:rsidR="002C74EE" w:rsidRPr="00912F3C" w:rsidRDefault="00DC4AC7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 xml:space="preserve">Planning </w:t>
      </w:r>
      <w:r w:rsidR="00067B55">
        <w:rPr>
          <w:rFonts w:ascii="Arial" w:hAnsi="Arial"/>
          <w:b/>
          <w:bCs/>
          <w:sz w:val="22"/>
          <w:szCs w:val="22"/>
        </w:rPr>
        <w:t>–</w:t>
      </w:r>
      <w:r w:rsidRPr="00912F3C">
        <w:rPr>
          <w:rFonts w:ascii="Arial" w:hAnsi="Arial"/>
          <w:b/>
          <w:bCs/>
          <w:sz w:val="22"/>
          <w:szCs w:val="22"/>
        </w:rPr>
        <w:t xml:space="preserve"> None</w:t>
      </w:r>
      <w:r w:rsidR="00067B55">
        <w:rPr>
          <w:rFonts w:ascii="Arial" w:hAnsi="Arial"/>
          <w:b/>
          <w:bCs/>
          <w:sz w:val="22"/>
          <w:szCs w:val="22"/>
        </w:rPr>
        <w:t xml:space="preserve"> </w:t>
      </w:r>
      <w:r w:rsidR="00067B55">
        <w:rPr>
          <w:rFonts w:ascii="Arial" w:hAnsi="Arial"/>
          <w:bCs/>
          <w:sz w:val="22"/>
          <w:szCs w:val="22"/>
        </w:rPr>
        <w:t>(Parish Council met on 31.07.17 solely to consider planning application 2282/17/HHO).</w:t>
      </w:r>
    </w:p>
    <w:p w:rsidR="002C74EE" w:rsidRPr="00912F3C" w:rsidRDefault="002C74EE" w:rsidP="001F00FC">
      <w:pPr>
        <w:ind w:left="360"/>
        <w:rPr>
          <w:rFonts w:ascii="Arial" w:hAnsi="Arial"/>
          <w:b/>
          <w:bCs/>
          <w:sz w:val="22"/>
          <w:szCs w:val="22"/>
        </w:rPr>
      </w:pPr>
    </w:p>
    <w:p w:rsidR="002C74EE" w:rsidRPr="00912F3C" w:rsidRDefault="00DC4AC7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>Finance</w:t>
      </w:r>
    </w:p>
    <w:p w:rsidR="002C74EE" w:rsidRDefault="00DC4AC7">
      <w:pPr>
        <w:numPr>
          <w:ilvl w:val="8"/>
          <w:numId w:val="6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  <w:u w:val="single"/>
        </w:rPr>
        <w:t>Accounts</w:t>
      </w:r>
      <w:r>
        <w:rPr>
          <w:rStyle w:val="PageNumber"/>
          <w:rFonts w:ascii="Arial" w:hAnsi="Arial"/>
          <w:sz w:val="22"/>
          <w:szCs w:val="22"/>
        </w:rPr>
        <w:t xml:space="preserve">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 xml:space="preserve">Instant Access   </w:t>
      </w:r>
      <w:r>
        <w:rPr>
          <w:rStyle w:val="PageNumber"/>
          <w:rFonts w:ascii="Arial" w:hAnsi="Arial"/>
          <w:sz w:val="22"/>
          <w:szCs w:val="22"/>
        </w:rPr>
        <w:t xml:space="preserve">£ </w:t>
      </w:r>
      <w:r>
        <w:rPr>
          <w:rStyle w:val="PageNumber"/>
          <w:rFonts w:ascii="Arial" w:hAnsi="Arial"/>
          <w:color w:val="D71A16"/>
          <w:sz w:val="22"/>
          <w:szCs w:val="22"/>
        </w:rPr>
        <w:t>TBA</w:t>
      </w:r>
    </w:p>
    <w:p w:rsidR="002C74EE" w:rsidRDefault="00DC4AC7" w:rsidP="001F00FC">
      <w:pPr>
        <w:pBdr>
          <w:left w:val="nil"/>
        </w:pBdr>
        <w:tabs>
          <w:tab w:val="left" w:pos="1080"/>
        </w:tabs>
        <w:ind w:left="1015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            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 xml:space="preserve">Number one      </w:t>
      </w:r>
      <w:r>
        <w:rPr>
          <w:rStyle w:val="PageNumber"/>
          <w:rFonts w:ascii="Arial" w:hAnsi="Arial"/>
          <w:sz w:val="22"/>
          <w:szCs w:val="22"/>
        </w:rPr>
        <w:t xml:space="preserve">£ </w:t>
      </w:r>
      <w:r>
        <w:rPr>
          <w:rStyle w:val="PageNumber"/>
          <w:rFonts w:ascii="Arial" w:hAnsi="Arial"/>
          <w:color w:val="D71A16"/>
          <w:sz w:val="22"/>
          <w:szCs w:val="22"/>
        </w:rPr>
        <w:t>TBA</w:t>
      </w:r>
    </w:p>
    <w:p w:rsidR="002C74EE" w:rsidRPr="001F00FC" w:rsidRDefault="00DC4AC7" w:rsidP="001F00FC">
      <w:pPr>
        <w:pStyle w:val="ListParagraph"/>
        <w:numPr>
          <w:ilvl w:val="0"/>
          <w:numId w:val="10"/>
        </w:numPr>
        <w:pBdr>
          <w:left w:val="nil"/>
        </w:pBd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1F00FC">
        <w:rPr>
          <w:rStyle w:val="PageNumber"/>
          <w:rFonts w:ascii="Arial" w:hAnsi="Arial"/>
          <w:sz w:val="22"/>
          <w:szCs w:val="22"/>
          <w:u w:val="single"/>
          <w:lang w:val="en-GB"/>
        </w:rPr>
        <w:t>Cheques</w:t>
      </w:r>
      <w:r w:rsidRPr="001F00FC">
        <w:rPr>
          <w:rStyle w:val="PageNumber"/>
          <w:rFonts w:ascii="Arial" w:hAnsi="Arial"/>
          <w:sz w:val="22"/>
          <w:szCs w:val="22"/>
        </w:rPr>
        <w:t xml:space="preserve"> </w:t>
      </w:r>
      <w:r w:rsidRPr="001F00FC">
        <w:rPr>
          <w:rStyle w:val="PageNumber"/>
          <w:rFonts w:ascii="Arial" w:hAnsi="Arial"/>
          <w:sz w:val="22"/>
          <w:szCs w:val="22"/>
        </w:rPr>
        <w:tab/>
      </w:r>
      <w:r w:rsidR="005669AC">
        <w:rPr>
          <w:rStyle w:val="PageNumber"/>
          <w:rFonts w:ascii="Arial" w:hAnsi="Arial"/>
          <w:sz w:val="22"/>
          <w:szCs w:val="22"/>
        </w:rPr>
        <w:t>John Hutchings (maintenance)</w:t>
      </w:r>
      <w:r w:rsidR="005669AC">
        <w:rPr>
          <w:rStyle w:val="PageNumber"/>
          <w:rFonts w:ascii="Arial" w:hAnsi="Arial"/>
          <w:sz w:val="22"/>
          <w:szCs w:val="22"/>
        </w:rPr>
        <w:tab/>
      </w:r>
      <w:r w:rsidRPr="001F00FC">
        <w:rPr>
          <w:rStyle w:val="PageNumber"/>
          <w:rFonts w:ascii="Arial" w:hAnsi="Arial"/>
          <w:sz w:val="22"/>
          <w:szCs w:val="22"/>
        </w:rPr>
        <w:t>£</w:t>
      </w:r>
      <w:r w:rsidR="0053003E">
        <w:rPr>
          <w:rStyle w:val="PageNumber"/>
          <w:rFonts w:ascii="Arial" w:hAnsi="Arial"/>
          <w:sz w:val="22"/>
          <w:szCs w:val="22"/>
        </w:rPr>
        <w:t xml:space="preserve">   378</w:t>
      </w:r>
      <w:r w:rsidRPr="001F00FC">
        <w:rPr>
          <w:rStyle w:val="PageNumber"/>
          <w:rFonts w:ascii="Arial" w:hAnsi="Arial"/>
          <w:sz w:val="22"/>
          <w:szCs w:val="22"/>
        </w:rPr>
        <w:t>.</w:t>
      </w:r>
      <w:r w:rsidR="0053003E">
        <w:rPr>
          <w:rStyle w:val="PageNumber"/>
          <w:rFonts w:ascii="Arial" w:hAnsi="Arial"/>
          <w:sz w:val="22"/>
          <w:szCs w:val="22"/>
        </w:rPr>
        <w:t>0</w:t>
      </w:r>
      <w:r w:rsidRPr="001F00FC">
        <w:rPr>
          <w:rStyle w:val="PageNumber"/>
          <w:rFonts w:ascii="Arial" w:hAnsi="Arial"/>
          <w:sz w:val="22"/>
          <w:szCs w:val="22"/>
        </w:rPr>
        <w:t>0</w:t>
      </w:r>
    </w:p>
    <w:p w:rsidR="005669AC" w:rsidRDefault="005669AC">
      <w:pPr>
        <w:tabs>
          <w:tab w:val="left" w:pos="108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  <w:t>Clerk’s salary</w:t>
      </w:r>
      <w:r w:rsidR="0053003E">
        <w:rPr>
          <w:rStyle w:val="PageNumber"/>
          <w:rFonts w:ascii="Arial" w:eastAsia="Arial" w:hAnsi="Arial" w:cs="Arial"/>
          <w:sz w:val="22"/>
          <w:szCs w:val="22"/>
        </w:rPr>
        <w:t xml:space="preserve"> (1.6.17-31.08.17)</w:t>
      </w:r>
      <w:r w:rsidR="0053003E">
        <w:rPr>
          <w:rStyle w:val="PageNumber"/>
          <w:rFonts w:ascii="Arial" w:eastAsia="Arial" w:hAnsi="Arial" w:cs="Arial"/>
          <w:sz w:val="22"/>
          <w:szCs w:val="22"/>
        </w:rPr>
        <w:tab/>
        <w:t>£   450.00</w:t>
      </w:r>
    </w:p>
    <w:p w:rsidR="00A00942" w:rsidRDefault="005669AC">
      <w:pPr>
        <w:tabs>
          <w:tab w:val="left" w:pos="108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  <w:t>SHDC (play area)</w:t>
      </w:r>
      <w:r w:rsidR="00DC4AC7">
        <w:rPr>
          <w:rStyle w:val="PageNumber"/>
          <w:rFonts w:ascii="Arial" w:eastAsia="Arial" w:hAnsi="Arial" w:cs="Arial"/>
          <w:sz w:val="22"/>
          <w:szCs w:val="22"/>
        </w:rPr>
        <w:tab/>
      </w:r>
      <w:r w:rsidR="00DC4AC7">
        <w:rPr>
          <w:rStyle w:val="PageNumber"/>
          <w:rFonts w:ascii="Arial" w:eastAsia="Arial" w:hAnsi="Arial" w:cs="Arial"/>
          <w:sz w:val="22"/>
          <w:szCs w:val="22"/>
        </w:rPr>
        <w:tab/>
      </w:r>
      <w:r w:rsidR="00DC4AC7">
        <w:rPr>
          <w:rStyle w:val="PageNumber"/>
          <w:rFonts w:ascii="Arial" w:eastAsia="Arial" w:hAnsi="Arial" w:cs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 xml:space="preserve">£   </w:t>
      </w:r>
      <w:r>
        <w:rPr>
          <w:rStyle w:val="PageNumber"/>
          <w:rFonts w:ascii="Arial" w:hAnsi="Arial"/>
          <w:sz w:val="22"/>
          <w:szCs w:val="22"/>
        </w:rPr>
        <w:t>156.</w:t>
      </w:r>
      <w:r w:rsidR="00DC4AC7">
        <w:rPr>
          <w:rStyle w:val="PageNumber"/>
          <w:rFonts w:ascii="Arial" w:hAnsi="Arial"/>
          <w:sz w:val="22"/>
          <w:szCs w:val="22"/>
        </w:rPr>
        <w:t>00</w:t>
      </w:r>
    </w:p>
    <w:p w:rsidR="002C74EE" w:rsidRDefault="00A00942">
      <w:pPr>
        <w:tabs>
          <w:tab w:val="left" w:pos="108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  <w:t>DALC subscription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  <w:t>£     62.24</w:t>
      </w:r>
      <w:r w:rsidR="00DC4AC7">
        <w:rPr>
          <w:rStyle w:val="PageNumber"/>
          <w:rFonts w:ascii="Arial" w:hAnsi="Arial"/>
          <w:sz w:val="22"/>
          <w:szCs w:val="22"/>
        </w:rPr>
        <w:t xml:space="preserve"> </w:t>
      </w:r>
      <w:r w:rsidR="00DC4AC7">
        <w:rPr>
          <w:rStyle w:val="PageNumber"/>
          <w:rFonts w:ascii="Arial" w:hAnsi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</w:p>
    <w:p w:rsidR="005669AC" w:rsidRDefault="005669AC" w:rsidP="005669AC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Paid in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Donation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£   140.00</w:t>
      </w:r>
    </w:p>
    <w:p w:rsidR="005669AC" w:rsidRPr="005669AC" w:rsidRDefault="005669AC" w:rsidP="005669AC">
      <w:pPr>
        <w:pStyle w:val="ListParagraph"/>
        <w:tabs>
          <w:tab w:val="left" w:pos="108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Carpark boxes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£    484.80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11. Correspondence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  <w:t xml:space="preserve">All e-mails forwarded to </w:t>
      </w:r>
      <w:r w:rsidRPr="001F00FC">
        <w:rPr>
          <w:rStyle w:val="PageNumber"/>
          <w:rFonts w:ascii="Arial" w:eastAsia="Arial" w:hAnsi="Arial" w:cs="Arial"/>
          <w:sz w:val="22"/>
          <w:szCs w:val="22"/>
          <w:lang w:val="en-GB"/>
        </w:rPr>
        <w:t>Councillors</w:t>
      </w:r>
      <w:r>
        <w:rPr>
          <w:rStyle w:val="PageNumber"/>
          <w:rFonts w:ascii="Arial" w:eastAsia="Arial" w:hAnsi="Arial" w:cs="Arial"/>
          <w:sz w:val="22"/>
          <w:szCs w:val="22"/>
        </w:rPr>
        <w:t>.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5669AC" w:rsidRPr="005669AC" w:rsidRDefault="00DC4AC7" w:rsidP="005669AC">
      <w:pPr>
        <w:pStyle w:val="ListParagraph"/>
        <w:numPr>
          <w:ilvl w:val="0"/>
          <w:numId w:val="2"/>
        </w:numPr>
        <w:rPr>
          <w:rStyle w:val="PageNumber"/>
          <w:rFonts w:ascii="Arial" w:hAnsi="Arial"/>
          <w:sz w:val="22"/>
          <w:szCs w:val="22"/>
        </w:rPr>
      </w:pPr>
      <w:r w:rsidRPr="005669AC">
        <w:rPr>
          <w:rStyle w:val="PageNumber"/>
          <w:rFonts w:ascii="Arial" w:hAnsi="Arial"/>
          <w:b/>
          <w:bCs/>
          <w:sz w:val="22"/>
          <w:szCs w:val="22"/>
        </w:rPr>
        <w:t xml:space="preserve">Matters at the </w:t>
      </w:r>
      <w:r w:rsidRPr="005669AC">
        <w:rPr>
          <w:rStyle w:val="PageNumber"/>
          <w:rFonts w:ascii="Arial" w:hAnsi="Arial"/>
          <w:b/>
          <w:bCs/>
          <w:sz w:val="22"/>
          <w:szCs w:val="22"/>
        </w:rPr>
        <w:t>Chairman</w:t>
      </w:r>
      <w:r w:rsidRPr="005669AC">
        <w:rPr>
          <w:rStyle w:val="PageNumber"/>
          <w:rFonts w:ascii="Arial" w:hAnsi="Arial"/>
          <w:b/>
          <w:bCs/>
          <w:sz w:val="22"/>
          <w:szCs w:val="22"/>
        </w:rPr>
        <w:t>’</w:t>
      </w:r>
      <w:r w:rsidRPr="005669AC">
        <w:rPr>
          <w:rStyle w:val="PageNumber"/>
          <w:rFonts w:ascii="Arial" w:hAnsi="Arial"/>
          <w:b/>
          <w:bCs/>
          <w:sz w:val="22"/>
          <w:szCs w:val="22"/>
        </w:rPr>
        <w:t>s discretion</w:t>
      </w:r>
      <w:r w:rsidRPr="005669AC">
        <w:rPr>
          <w:rStyle w:val="PageNumber"/>
          <w:rFonts w:ascii="Arial" w:hAnsi="Arial"/>
          <w:sz w:val="22"/>
          <w:szCs w:val="22"/>
        </w:rPr>
        <w:t>, or to be put to the next meeting</w:t>
      </w:r>
      <w:r w:rsidR="005669AC">
        <w:rPr>
          <w:rStyle w:val="PageNumber"/>
          <w:rFonts w:ascii="Arial" w:hAnsi="Arial"/>
          <w:sz w:val="22"/>
          <w:szCs w:val="22"/>
        </w:rPr>
        <w:t>.</w:t>
      </w:r>
    </w:p>
    <w:p w:rsidR="005669AC" w:rsidRPr="005669AC" w:rsidRDefault="005669AC" w:rsidP="005669AC">
      <w:pPr>
        <w:pStyle w:val="ListParagraph"/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9AC">
        <w:rPr>
          <w:rStyle w:val="PageNumber"/>
          <w:rFonts w:ascii="Arial" w:eastAsia="Arial" w:hAnsi="Arial" w:cs="Arial"/>
          <w:sz w:val="22"/>
          <w:szCs w:val="22"/>
        </w:rPr>
        <w:t>•</w:t>
      </w:r>
      <w:r w:rsidRPr="005669AC">
        <w:rPr>
          <w:rStyle w:val="PageNumber"/>
          <w:rFonts w:ascii="Arial" w:eastAsia="Arial" w:hAnsi="Arial" w:cs="Arial"/>
          <w:sz w:val="22"/>
          <w:szCs w:val="22"/>
        </w:rPr>
        <w:tab/>
        <w:t>Parking on Town Hill</w:t>
      </w:r>
    </w:p>
    <w:p w:rsidR="002C74EE" w:rsidRDefault="002C74EE">
      <w:pPr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13. Date of next meeting</w:t>
      </w:r>
      <w:r>
        <w:rPr>
          <w:rStyle w:val="PageNumber"/>
          <w:rFonts w:ascii="Arial" w:hAnsi="Arial"/>
          <w:sz w:val="22"/>
          <w:szCs w:val="22"/>
        </w:rPr>
        <w:t xml:space="preserve"> Monday </w:t>
      </w:r>
      <w:r w:rsidR="006E15CE">
        <w:rPr>
          <w:rStyle w:val="PageNumber"/>
          <w:rFonts w:ascii="Arial" w:hAnsi="Arial"/>
          <w:sz w:val="22"/>
          <w:szCs w:val="22"/>
        </w:rPr>
        <w:t>2</w:t>
      </w:r>
      <w:r w:rsidR="0053003E">
        <w:rPr>
          <w:rStyle w:val="PageNumber"/>
          <w:rFonts w:ascii="Arial" w:hAnsi="Arial"/>
          <w:sz w:val="22"/>
          <w:szCs w:val="22"/>
        </w:rPr>
        <w:t xml:space="preserve"> October </w:t>
      </w:r>
      <w:r>
        <w:rPr>
          <w:rStyle w:val="PageNumber"/>
          <w:rFonts w:ascii="Arial" w:hAnsi="Arial"/>
          <w:sz w:val="22"/>
          <w:szCs w:val="22"/>
        </w:rPr>
        <w:t>2017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2C74EE" w:rsidRDefault="00DC4AC7">
      <w:pPr>
        <w:tabs>
          <w:tab w:val="left" w:pos="366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Ren Hill</w:t>
      </w:r>
    </w:p>
    <w:p w:rsidR="002C74EE" w:rsidRDefault="002C74EE">
      <w:pPr>
        <w:tabs>
          <w:tab w:val="left" w:pos="3660"/>
        </w:tabs>
        <w:rPr>
          <w:rFonts w:ascii="Arial" w:eastAsia="Arial" w:hAnsi="Arial" w:cs="Arial"/>
          <w:sz w:val="22"/>
          <w:szCs w:val="22"/>
        </w:rPr>
      </w:pPr>
    </w:p>
    <w:p w:rsidR="002C74EE" w:rsidRDefault="00DC4AC7">
      <w:pPr>
        <w:tabs>
          <w:tab w:val="left" w:pos="3660"/>
        </w:tabs>
      </w:pPr>
      <w:r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2C74EE" w:rsidSect="005F5D4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5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C7" w:rsidRDefault="00DC4AC7">
      <w:r>
        <w:separator/>
      </w:r>
    </w:p>
  </w:endnote>
  <w:endnote w:type="continuationSeparator" w:id="0">
    <w:p w:rsidR="00DC4AC7" w:rsidRDefault="00DC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DC4AC7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A00942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C7" w:rsidRDefault="00DC4AC7">
      <w:r>
        <w:separator/>
      </w:r>
    </w:p>
  </w:footnote>
  <w:footnote w:type="continuationSeparator" w:id="0">
    <w:p w:rsidR="00DC4AC7" w:rsidRDefault="00DC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D68"/>
    <w:multiLevelType w:val="hybridMultilevel"/>
    <w:tmpl w:val="BDC84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391"/>
    <w:multiLevelType w:val="hybridMultilevel"/>
    <w:tmpl w:val="114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5E3C"/>
    <w:multiLevelType w:val="hybridMultilevel"/>
    <w:tmpl w:val="C2640720"/>
    <w:styleLink w:val="ImportedStyle3"/>
    <w:lvl w:ilvl="0" w:tplc="B4ACCAC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2F08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44EA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4337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8063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584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0063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52E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4BB7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793CF4"/>
    <w:multiLevelType w:val="hybridMultilevel"/>
    <w:tmpl w:val="3DC87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2A50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E20B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8BC7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8916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755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2EF1C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0072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2806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0075A3"/>
    <w:multiLevelType w:val="hybridMultilevel"/>
    <w:tmpl w:val="7ACC8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538F"/>
    <w:multiLevelType w:val="hybridMultilevel"/>
    <w:tmpl w:val="63924548"/>
    <w:numStyleLink w:val="ImportedStyle4"/>
  </w:abstractNum>
  <w:abstractNum w:abstractNumId="7">
    <w:nsid w:val="3E5F14EE"/>
    <w:multiLevelType w:val="hybridMultilevel"/>
    <w:tmpl w:val="07E2EE28"/>
    <w:numStyleLink w:val="ImportedStyle1"/>
  </w:abstractNum>
  <w:abstractNum w:abstractNumId="8">
    <w:nsid w:val="649F02AD"/>
    <w:multiLevelType w:val="hybridMultilevel"/>
    <w:tmpl w:val="C2640720"/>
    <w:numStyleLink w:val="ImportedStyle3"/>
  </w:abstractNum>
  <w:abstractNum w:abstractNumId="9">
    <w:nsid w:val="64AB3853"/>
    <w:multiLevelType w:val="hybridMultilevel"/>
    <w:tmpl w:val="07E2EE28"/>
    <w:styleLink w:val="ImportedStyle1"/>
    <w:lvl w:ilvl="0" w:tplc="0278239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5C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83A6E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A4A9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AE9B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A86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AEEB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CECC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CB1B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AA31D5D"/>
    <w:multiLevelType w:val="hybridMultilevel"/>
    <w:tmpl w:val="63924548"/>
    <w:styleLink w:val="ImportedStyle4"/>
    <w:lvl w:ilvl="0" w:tplc="6ABAEFE8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C61C2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221EA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AC35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2BC50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AF2A2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D3D4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84CCC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CCF1A">
      <w:start w:val="1"/>
      <w:numFmt w:val="lowerLetter"/>
      <w:lvlText w:val="%9)"/>
      <w:lvlJc w:val="left"/>
      <w:pPr>
        <w:tabs>
          <w:tab w:val="left" w:pos="10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74EE"/>
    <w:rsid w:val="00067B55"/>
    <w:rsid w:val="001F00FC"/>
    <w:rsid w:val="002C74EE"/>
    <w:rsid w:val="0053003E"/>
    <w:rsid w:val="005669AC"/>
    <w:rsid w:val="005979A7"/>
    <w:rsid w:val="005F5D4E"/>
    <w:rsid w:val="006E15CE"/>
    <w:rsid w:val="006E4BC4"/>
    <w:rsid w:val="00912F3C"/>
    <w:rsid w:val="00A00942"/>
    <w:rsid w:val="00D74E44"/>
    <w:rsid w:val="00D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91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91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Pip</cp:lastModifiedBy>
  <cp:revision>5</cp:revision>
  <cp:lastPrinted>2017-08-30T11:10:00Z</cp:lastPrinted>
  <dcterms:created xsi:type="dcterms:W3CDTF">2017-08-30T10:16:00Z</dcterms:created>
  <dcterms:modified xsi:type="dcterms:W3CDTF">2017-08-30T11:23:00Z</dcterms:modified>
</cp:coreProperties>
</file>