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1D07" w14:textId="1D15075E" w:rsidR="00B95B38" w:rsidRDefault="00D54AA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17</w:t>
      </w:r>
      <w:r w:rsidR="00F50B4F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7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14:paraId="5E9F62A5" w14:textId="7B11A943" w:rsidR="00B95B38" w:rsidRDefault="00613918" w:rsidP="00592FC4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3982A43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1F9A0969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7367B60B" w14:textId="2268ACAB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Pr="001F7331">
        <w:rPr>
          <w:rStyle w:val="PageNumber"/>
          <w:rFonts w:ascii="Arial" w:hAnsi="Arial"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F05013">
        <w:rPr>
          <w:rStyle w:val="PageNumber"/>
          <w:rFonts w:ascii="Arial" w:hAnsi="Arial"/>
          <w:sz w:val="22"/>
          <w:szCs w:val="22"/>
        </w:rPr>
        <w:t>4</w:t>
      </w:r>
      <w:r w:rsidR="00595617">
        <w:rPr>
          <w:rStyle w:val="PageNumber"/>
          <w:rFonts w:ascii="Arial" w:hAnsi="Arial"/>
          <w:sz w:val="22"/>
          <w:szCs w:val="22"/>
        </w:rPr>
        <w:t xml:space="preserve"> </w:t>
      </w:r>
      <w:r w:rsidR="00F05013">
        <w:rPr>
          <w:rStyle w:val="PageNumber"/>
          <w:rFonts w:ascii="Arial" w:hAnsi="Arial"/>
          <w:sz w:val="22"/>
          <w:szCs w:val="22"/>
        </w:rPr>
        <w:t>November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875B2E">
        <w:rPr>
          <w:rStyle w:val="PageNumber"/>
          <w:rFonts w:ascii="Arial" w:hAnsi="Arial"/>
          <w:sz w:val="22"/>
          <w:szCs w:val="22"/>
        </w:rPr>
        <w:t>9</w:t>
      </w:r>
      <w:r>
        <w:rPr>
          <w:rStyle w:val="PageNumber"/>
          <w:rFonts w:ascii="Arial" w:hAnsi="Arial"/>
          <w:sz w:val="22"/>
          <w:szCs w:val="22"/>
        </w:rPr>
        <w:t xml:space="preserve"> at </w:t>
      </w:r>
      <w:r w:rsidRPr="0006243C">
        <w:rPr>
          <w:rStyle w:val="PageNumber"/>
          <w:rFonts w:ascii="Arial" w:hAnsi="Arial"/>
          <w:b/>
          <w:sz w:val="22"/>
          <w:szCs w:val="22"/>
        </w:rPr>
        <w:t>7.</w:t>
      </w:r>
      <w:r w:rsidR="0079180D">
        <w:rPr>
          <w:rStyle w:val="PageNumber"/>
          <w:rFonts w:ascii="Arial" w:hAnsi="Arial"/>
          <w:b/>
          <w:sz w:val="22"/>
          <w:szCs w:val="22"/>
        </w:rPr>
        <w:t>3</w:t>
      </w:r>
      <w:r w:rsidRPr="0006243C">
        <w:rPr>
          <w:rStyle w:val="PageNumber"/>
          <w:rFonts w:ascii="Arial" w:hAnsi="Arial"/>
          <w:b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6CBFA6F9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7C238E29" w14:textId="77777777" w:rsidR="00592FC4" w:rsidRDefault="00592FC4">
      <w:pPr>
        <w:pStyle w:val="Heading1"/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</w:pPr>
    </w:p>
    <w:p w14:paraId="0F759CB7" w14:textId="3236D203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7E40F607" w14:textId="77777777" w:rsidR="00F05013" w:rsidRPr="00F05013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</w:t>
      </w:r>
      <w:r w:rsidR="00367E3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E09CE81" w14:textId="777CCE2D" w:rsidR="00BC0786" w:rsidRPr="00F05013" w:rsidRDefault="00367E34" w:rsidP="00F05013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F05013">
        <w:rPr>
          <w:rFonts w:ascii="Arial" w:eastAsia="Arial" w:hAnsi="Arial" w:cs="Arial"/>
          <w:b/>
          <w:bCs/>
          <w:sz w:val="22"/>
          <w:szCs w:val="22"/>
        </w:rPr>
        <w:t>Declaration of Interest</w:t>
      </w:r>
      <w:r w:rsidR="00BC0786" w:rsidRPr="00F05013">
        <w:rPr>
          <w:rFonts w:ascii="Arial" w:eastAsia="Arial" w:hAnsi="Arial" w:cs="Arial"/>
          <w:b/>
          <w:bCs/>
          <w:sz w:val="22"/>
          <w:szCs w:val="22"/>
        </w:rPr>
        <w:t>:</w:t>
      </w:r>
      <w:r w:rsidR="00F05013" w:rsidRPr="00F0501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F05013" w:rsidRPr="00F05013">
        <w:rPr>
          <w:rFonts w:ascii="Arial" w:eastAsia="Arial" w:hAnsi="Arial" w:cs="Arial"/>
          <w:sz w:val="22"/>
          <w:szCs w:val="22"/>
        </w:rPr>
        <w:t>Councillors</w:t>
      </w:r>
      <w:proofErr w:type="spellEnd"/>
      <w:r w:rsidR="00F05013" w:rsidRPr="00F05013">
        <w:rPr>
          <w:rFonts w:ascii="Arial" w:eastAsia="Arial" w:hAnsi="Arial" w:cs="Arial"/>
          <w:sz w:val="22"/>
          <w:szCs w:val="22"/>
        </w:rPr>
        <w:t xml:space="preserve"> are invited to declare any personal or prejudicial interests they may have in any items to be considered at this meeting. </w:t>
      </w:r>
      <w:proofErr w:type="spellStart"/>
      <w:r w:rsidR="00F05013" w:rsidRPr="00F05013">
        <w:rPr>
          <w:rFonts w:ascii="Arial" w:eastAsia="Arial" w:hAnsi="Arial" w:cs="Arial"/>
          <w:sz w:val="22"/>
          <w:szCs w:val="22"/>
        </w:rPr>
        <w:t>Councillors</w:t>
      </w:r>
      <w:proofErr w:type="spellEnd"/>
      <w:r w:rsidR="00F05013" w:rsidRPr="00F05013">
        <w:rPr>
          <w:rFonts w:ascii="Arial" w:eastAsia="Arial" w:hAnsi="Arial" w:cs="Arial"/>
          <w:sz w:val="22"/>
          <w:szCs w:val="22"/>
        </w:rPr>
        <w:t xml:space="preserve"> are reminded of their responsibility to keep up to date their Notice of Registerable Interests.</w:t>
      </w:r>
    </w:p>
    <w:p w14:paraId="49440347" w14:textId="748AC806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F05013">
        <w:rPr>
          <w:rFonts w:ascii="Arial" w:eastAsia="Arial" w:hAnsi="Arial" w:cs="Arial"/>
          <w:bCs/>
          <w:sz w:val="22"/>
          <w:szCs w:val="22"/>
        </w:rPr>
        <w:t>7 October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AC74647" w14:textId="0E9E7DCF" w:rsidR="0049612E" w:rsidRPr="007038A2" w:rsidRDefault="00BC0786" w:rsidP="0079180D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F05013">
        <w:rPr>
          <w:rFonts w:ascii="Arial" w:eastAsia="Arial" w:hAnsi="Arial" w:cs="Arial"/>
          <w:b/>
          <w:bCs/>
          <w:sz w:val="22"/>
          <w:szCs w:val="22"/>
        </w:rPr>
        <w:t>7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05013">
        <w:rPr>
          <w:rFonts w:ascii="Arial" w:eastAsia="Arial" w:hAnsi="Arial" w:cs="Arial"/>
          <w:b/>
          <w:bCs/>
          <w:sz w:val="22"/>
          <w:szCs w:val="22"/>
        </w:rPr>
        <w:t>October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/>
          <w:bCs/>
          <w:sz w:val="22"/>
          <w:szCs w:val="22"/>
        </w:rPr>
        <w:t>9</w:t>
      </w:r>
    </w:p>
    <w:p w14:paraId="79DFFF43" w14:textId="77777777" w:rsidR="00D645FC" w:rsidRDefault="00595617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New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D645FC">
        <w:rPr>
          <w:rFonts w:ascii="Arial" w:eastAsia="Arial" w:hAnsi="Arial" w:cs="Arial"/>
          <w:b/>
          <w:bCs/>
          <w:sz w:val="22"/>
          <w:szCs w:val="22"/>
        </w:rPr>
        <w:t>councillor</w:t>
      </w:r>
      <w:proofErr w:type="spellEnd"/>
    </w:p>
    <w:p w14:paraId="215095B8" w14:textId="50B8ED15" w:rsidR="00A822DF" w:rsidRDefault="00A822DF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Church information board</w:t>
      </w:r>
    </w:p>
    <w:p w14:paraId="616C25BB" w14:textId="397F8D9D" w:rsidR="001F36A3" w:rsidRDefault="001F36A3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Fingerposts</w:t>
      </w:r>
    </w:p>
    <w:p w14:paraId="6D689826" w14:textId="7154E043" w:rsidR="001F36A3" w:rsidRDefault="001F36A3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Telephone box</w:t>
      </w:r>
    </w:p>
    <w:p w14:paraId="69AD59F9" w14:textId="6BA301E0" w:rsidR="00F05013" w:rsidRPr="00F05013" w:rsidRDefault="0079180D" w:rsidP="00F05013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  <w:r w:rsidR="0059561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05013">
        <w:rPr>
          <w:rFonts w:ascii="Arial" w:eastAsia="Arial" w:hAnsi="Arial" w:cs="Arial"/>
          <w:b/>
          <w:bCs/>
          <w:sz w:val="22"/>
          <w:szCs w:val="22"/>
        </w:rPr>
        <w:t>–</w:t>
      </w:r>
      <w:r w:rsidR="0059561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95037">
        <w:rPr>
          <w:rFonts w:ascii="Arial" w:eastAsia="Arial" w:hAnsi="Arial" w:cs="Arial"/>
          <w:b/>
          <w:bCs/>
          <w:sz w:val="22"/>
          <w:szCs w:val="22"/>
        </w:rPr>
        <w:t>update</w:t>
      </w:r>
    </w:p>
    <w:p w14:paraId="4B8B7C9C" w14:textId="4967F5C6" w:rsidR="0079180D" w:rsidRPr="00E95037" w:rsidRDefault="00D645FC" w:rsidP="00E9503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  <w:r w:rsidR="00E95037">
        <w:rPr>
          <w:rFonts w:ascii="Arial" w:eastAsia="Arial" w:hAnsi="Arial" w:cs="Arial"/>
          <w:b/>
          <w:bCs/>
          <w:sz w:val="22"/>
          <w:szCs w:val="22"/>
        </w:rPr>
        <w:t xml:space="preserve"> - update</w:t>
      </w:r>
      <w:r w:rsidRPr="00E9503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4138416B" w14:textId="41F489FE" w:rsidR="00BC0786" w:rsidRPr="00D645FC" w:rsidRDefault="00BC0786" w:rsidP="00D645FC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D645FC">
        <w:rPr>
          <w:rFonts w:ascii="Arial" w:eastAsia="Arial" w:hAnsi="Arial" w:cs="Arial"/>
          <w:bCs/>
          <w:sz w:val="22"/>
          <w:szCs w:val="22"/>
        </w:rPr>
        <w:t>See item</w:t>
      </w:r>
      <w:r w:rsidR="00D645FC" w:rsidRPr="00D645FC">
        <w:rPr>
          <w:rFonts w:ascii="Arial" w:eastAsia="Arial" w:hAnsi="Arial" w:cs="Arial"/>
          <w:bCs/>
          <w:sz w:val="22"/>
          <w:szCs w:val="22"/>
        </w:rPr>
        <w:t xml:space="preserve"> 1</w:t>
      </w:r>
      <w:r w:rsidR="00111DB0">
        <w:rPr>
          <w:rFonts w:ascii="Arial" w:eastAsia="Arial" w:hAnsi="Arial" w:cs="Arial"/>
          <w:bCs/>
          <w:sz w:val="22"/>
          <w:szCs w:val="22"/>
        </w:rPr>
        <w:t>1</w:t>
      </w:r>
    </w:p>
    <w:p w14:paraId="26326A0F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7510A65E" w14:textId="3E5F38E7" w:rsidR="00BC0786" w:rsidRPr="007038A2" w:rsidRDefault="00BC0786" w:rsidP="007038A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95037">
        <w:rPr>
          <w:rFonts w:ascii="Arial" w:eastAsia="Arial" w:hAnsi="Arial" w:cs="Arial"/>
          <w:b/>
          <w:bCs/>
          <w:sz w:val="22"/>
          <w:szCs w:val="22"/>
        </w:rPr>
        <w:t>none</w:t>
      </w:r>
    </w:p>
    <w:p w14:paraId="1ACB5F8F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071DAAB9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7038A2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="0049612E" w:rsidRPr="007038A2">
        <w:rPr>
          <w:rFonts w:ascii="Arial" w:eastAsia="Arial" w:hAnsi="Arial" w:cs="Arial"/>
          <w:bCs/>
          <w:sz w:val="22"/>
          <w:szCs w:val="22"/>
          <w:u w:val="single"/>
        </w:rPr>
        <w:t xml:space="preserve">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182B3069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4BECDE45" w14:textId="302E63EF" w:rsidR="001724D2" w:rsidRDefault="00A822DF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7038A2">
        <w:rPr>
          <w:rFonts w:ascii="Arial" w:eastAsia="Arial" w:hAnsi="Arial" w:cs="Arial"/>
          <w:bCs/>
          <w:sz w:val="22"/>
          <w:szCs w:val="22"/>
          <w:u w:val="single"/>
        </w:rPr>
        <w:t>Cheques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</w:t>
      </w:r>
      <w:r w:rsidR="001724D2">
        <w:rPr>
          <w:rFonts w:ascii="Arial" w:eastAsia="Arial" w:hAnsi="Arial" w:cs="Arial"/>
          <w:bCs/>
          <w:sz w:val="22"/>
          <w:szCs w:val="22"/>
        </w:rPr>
        <w:tab/>
      </w:r>
      <w:r w:rsidR="00F05013">
        <w:rPr>
          <w:rFonts w:ascii="Arial" w:eastAsia="Arial" w:hAnsi="Arial" w:cs="Arial"/>
          <w:bCs/>
          <w:sz w:val="22"/>
          <w:szCs w:val="22"/>
        </w:rPr>
        <w:t>Website annual invoice</w:t>
      </w:r>
      <w:r w:rsidR="0079180D">
        <w:rPr>
          <w:rFonts w:ascii="Arial" w:eastAsia="Arial" w:hAnsi="Arial" w:cs="Arial"/>
          <w:bCs/>
          <w:sz w:val="22"/>
          <w:szCs w:val="22"/>
        </w:rPr>
        <w:tab/>
      </w:r>
      <w:r w:rsidR="00F05013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E95037">
        <w:rPr>
          <w:rFonts w:ascii="Arial" w:eastAsia="Arial" w:hAnsi="Arial" w:cs="Arial"/>
          <w:bCs/>
          <w:sz w:val="22"/>
          <w:szCs w:val="22"/>
        </w:rPr>
        <w:t>1</w:t>
      </w:r>
      <w:r w:rsidR="00F05013">
        <w:rPr>
          <w:rFonts w:ascii="Arial" w:eastAsia="Arial" w:hAnsi="Arial" w:cs="Arial"/>
          <w:bCs/>
          <w:sz w:val="22"/>
          <w:szCs w:val="22"/>
        </w:rPr>
        <w:t>15</w:t>
      </w:r>
      <w:r w:rsidR="00E95037">
        <w:rPr>
          <w:rFonts w:ascii="Arial" w:eastAsia="Arial" w:hAnsi="Arial" w:cs="Arial"/>
          <w:bCs/>
          <w:sz w:val="22"/>
          <w:szCs w:val="22"/>
        </w:rPr>
        <w:t>.</w:t>
      </w:r>
      <w:r w:rsidR="00F05013">
        <w:rPr>
          <w:rFonts w:ascii="Arial" w:eastAsia="Arial" w:hAnsi="Arial" w:cs="Arial"/>
          <w:bCs/>
          <w:sz w:val="22"/>
          <w:szCs w:val="22"/>
        </w:rPr>
        <w:t>0</w:t>
      </w:r>
      <w:r w:rsidR="00E95037">
        <w:rPr>
          <w:rFonts w:ascii="Arial" w:eastAsia="Arial" w:hAnsi="Arial" w:cs="Arial"/>
          <w:bCs/>
          <w:sz w:val="22"/>
          <w:szCs w:val="22"/>
        </w:rPr>
        <w:t>0</w:t>
      </w:r>
    </w:p>
    <w:p w14:paraId="7927110D" w14:textId="6E4D142E" w:rsidR="00E95037" w:rsidRDefault="00F05013" w:rsidP="007B2305">
      <w:pPr>
        <w:pStyle w:val="ListParagraph"/>
        <w:ind w:left="2520" w:firstLine="36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Clerk’s salary (1.9.19-31.10.19)</w:t>
      </w:r>
      <w:r w:rsidR="007B2305">
        <w:rPr>
          <w:rFonts w:ascii="Arial" w:eastAsia="Arial" w:hAnsi="Arial" w:cs="Arial"/>
          <w:bCs/>
          <w:sz w:val="22"/>
          <w:szCs w:val="22"/>
        </w:rPr>
        <w:tab/>
        <w:t xml:space="preserve">£ </w:t>
      </w:r>
      <w:r>
        <w:rPr>
          <w:rFonts w:ascii="Arial" w:eastAsia="Arial" w:hAnsi="Arial" w:cs="Arial"/>
          <w:bCs/>
          <w:sz w:val="22"/>
          <w:szCs w:val="22"/>
        </w:rPr>
        <w:t>300</w:t>
      </w:r>
      <w:r w:rsidR="007B2305">
        <w:rPr>
          <w:rFonts w:ascii="Arial" w:eastAsia="Arial" w:hAnsi="Arial" w:cs="Arial"/>
          <w:bCs/>
          <w:sz w:val="22"/>
          <w:szCs w:val="22"/>
        </w:rPr>
        <w:t>.00</w:t>
      </w:r>
    </w:p>
    <w:p w14:paraId="5917EAC3" w14:textId="77777777"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059611B0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69312E0E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EC0B3DE" w14:textId="6B88A000" w:rsidR="00316236" w:rsidRPr="001F36A3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05013" w:rsidRPr="001F36A3">
        <w:rPr>
          <w:rFonts w:ascii="Arial" w:eastAsia="Arial" w:hAnsi="Arial" w:cs="Arial"/>
          <w:sz w:val="22"/>
          <w:szCs w:val="22"/>
        </w:rPr>
        <w:t xml:space="preserve">Willows need cutting </w:t>
      </w:r>
      <w:r w:rsidR="001F36A3">
        <w:rPr>
          <w:rFonts w:ascii="Arial" w:eastAsia="Arial" w:hAnsi="Arial" w:cs="Arial"/>
          <w:sz w:val="22"/>
          <w:szCs w:val="22"/>
        </w:rPr>
        <w:t xml:space="preserve">back </w:t>
      </w:r>
      <w:bookmarkStart w:id="0" w:name="_GoBack"/>
      <w:bookmarkEnd w:id="0"/>
      <w:r w:rsidR="00F05013" w:rsidRPr="001F36A3">
        <w:rPr>
          <w:rFonts w:ascii="Arial" w:eastAsia="Arial" w:hAnsi="Arial" w:cs="Arial"/>
          <w:sz w:val="22"/>
          <w:szCs w:val="22"/>
        </w:rPr>
        <w:t>around the pond area</w:t>
      </w:r>
    </w:p>
    <w:p w14:paraId="61C10AE3" w14:textId="34FE6AC1" w:rsidR="0079180D" w:rsidRPr="001F36A3" w:rsidRDefault="0079180D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F36A3">
        <w:rPr>
          <w:rFonts w:ascii="Arial" w:eastAsia="Arial" w:hAnsi="Arial" w:cs="Arial"/>
          <w:sz w:val="22"/>
          <w:szCs w:val="22"/>
        </w:rPr>
        <w:t>-</w:t>
      </w:r>
      <w:r w:rsidR="00F05013" w:rsidRPr="001F36A3">
        <w:rPr>
          <w:rFonts w:ascii="Arial" w:eastAsia="Arial" w:hAnsi="Arial" w:cs="Arial"/>
          <w:sz w:val="22"/>
          <w:szCs w:val="22"/>
        </w:rPr>
        <w:t xml:space="preserve"> Grit bins</w:t>
      </w:r>
      <w:r w:rsidRPr="001F36A3">
        <w:rPr>
          <w:rFonts w:ascii="Arial" w:eastAsia="Arial" w:hAnsi="Arial" w:cs="Arial"/>
          <w:sz w:val="22"/>
          <w:szCs w:val="22"/>
        </w:rPr>
        <w:t xml:space="preserve"> </w:t>
      </w:r>
    </w:p>
    <w:p w14:paraId="45CB8BFE" w14:textId="1A161B38" w:rsidR="00316236" w:rsidRPr="001F36A3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F36A3">
        <w:rPr>
          <w:rFonts w:ascii="Arial" w:eastAsia="Arial" w:hAnsi="Arial" w:cs="Arial"/>
          <w:sz w:val="22"/>
          <w:szCs w:val="22"/>
        </w:rPr>
        <w:t>-</w:t>
      </w:r>
      <w:r w:rsidR="00D76931" w:rsidRPr="001F36A3">
        <w:rPr>
          <w:rFonts w:ascii="Arial" w:eastAsia="Arial" w:hAnsi="Arial" w:cs="Arial"/>
          <w:sz w:val="22"/>
          <w:szCs w:val="22"/>
        </w:rPr>
        <w:t xml:space="preserve"> </w:t>
      </w:r>
      <w:r w:rsidR="00F05013" w:rsidRPr="001F36A3">
        <w:rPr>
          <w:rFonts w:ascii="Arial" w:eastAsia="Arial" w:hAnsi="Arial" w:cs="Arial"/>
          <w:sz w:val="22"/>
          <w:szCs w:val="22"/>
        </w:rPr>
        <w:t xml:space="preserve">Coleridge bus and hedges </w:t>
      </w:r>
      <w:r w:rsidR="00452803" w:rsidRPr="001F36A3">
        <w:rPr>
          <w:rFonts w:ascii="Arial" w:eastAsia="Arial" w:hAnsi="Arial" w:cs="Arial"/>
          <w:sz w:val="22"/>
          <w:szCs w:val="22"/>
        </w:rPr>
        <w:t xml:space="preserve">(byway 14 from footpath 22 turn off down to </w:t>
      </w:r>
      <w:proofErr w:type="spellStart"/>
      <w:r w:rsidR="00452803" w:rsidRPr="001F36A3">
        <w:rPr>
          <w:rFonts w:ascii="Arial" w:eastAsia="Arial" w:hAnsi="Arial" w:cs="Arial"/>
          <w:sz w:val="22"/>
          <w:szCs w:val="22"/>
        </w:rPr>
        <w:t>Prawle</w:t>
      </w:r>
      <w:proofErr w:type="spellEnd"/>
      <w:r w:rsidR="00452803" w:rsidRPr="001F36A3">
        <w:rPr>
          <w:rFonts w:ascii="Arial" w:eastAsia="Arial" w:hAnsi="Arial" w:cs="Arial"/>
          <w:sz w:val="22"/>
          <w:szCs w:val="22"/>
        </w:rPr>
        <w:t xml:space="preserve"> Point)</w:t>
      </w:r>
    </w:p>
    <w:p w14:paraId="2CC66DD6" w14:textId="77777777" w:rsidR="00F47519" w:rsidRPr="001F36A3" w:rsidRDefault="00F47519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F36A3">
        <w:rPr>
          <w:rFonts w:ascii="Arial" w:eastAsia="Arial" w:hAnsi="Arial" w:cs="Arial"/>
          <w:sz w:val="22"/>
          <w:szCs w:val="22"/>
        </w:rPr>
        <w:t>-</w:t>
      </w:r>
    </w:p>
    <w:p w14:paraId="5370670F" w14:textId="77777777"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14:paraId="1A2E8CC2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06DAADF2" w14:textId="0F99FE09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452803">
        <w:rPr>
          <w:rStyle w:val="PageNumber"/>
          <w:rFonts w:ascii="Arial" w:hAnsi="Arial"/>
          <w:sz w:val="22"/>
          <w:szCs w:val="22"/>
        </w:rPr>
        <w:t xml:space="preserve">To be </w:t>
      </w:r>
      <w:proofErr w:type="spellStart"/>
      <w:r w:rsidR="00452803">
        <w:rPr>
          <w:rStyle w:val="PageNumber"/>
          <w:rFonts w:ascii="Arial" w:hAnsi="Arial"/>
          <w:sz w:val="22"/>
          <w:szCs w:val="22"/>
        </w:rPr>
        <w:t>comfirmed</w:t>
      </w:r>
      <w:proofErr w:type="spellEnd"/>
    </w:p>
    <w:p w14:paraId="0E4FCAA0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261D07F6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42C725CF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98BD" w14:textId="77777777" w:rsidR="00AC69E7" w:rsidRDefault="00AC69E7">
      <w:r>
        <w:separator/>
      </w:r>
    </w:p>
  </w:endnote>
  <w:endnote w:type="continuationSeparator" w:id="0">
    <w:p w14:paraId="225C27E4" w14:textId="77777777" w:rsidR="00AC69E7" w:rsidRDefault="00AC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43AC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06243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D813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5CF9" w14:textId="77777777" w:rsidR="00AC69E7" w:rsidRDefault="00AC69E7">
      <w:r>
        <w:separator/>
      </w:r>
    </w:p>
  </w:footnote>
  <w:footnote w:type="continuationSeparator" w:id="0">
    <w:p w14:paraId="4A2A9201" w14:textId="77777777" w:rsidR="00AC69E7" w:rsidRDefault="00AC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976C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5E4D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B04C46"/>
    <w:multiLevelType w:val="hybridMultilevel"/>
    <w:tmpl w:val="A590F11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A11440"/>
    <w:multiLevelType w:val="hybridMultilevel"/>
    <w:tmpl w:val="BD8A052E"/>
    <w:numStyleLink w:val="ImportedStyle3"/>
  </w:abstractNum>
  <w:abstractNum w:abstractNumId="9" w15:restartNumberingAfterBreak="0">
    <w:nsid w:val="49630FE0"/>
    <w:multiLevelType w:val="hybridMultilevel"/>
    <w:tmpl w:val="3ED4C884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27105"/>
    <w:rsid w:val="0006243C"/>
    <w:rsid w:val="000641D2"/>
    <w:rsid w:val="000D2B13"/>
    <w:rsid w:val="000E5E02"/>
    <w:rsid w:val="00111DB0"/>
    <w:rsid w:val="00127F03"/>
    <w:rsid w:val="00151DFA"/>
    <w:rsid w:val="001724D2"/>
    <w:rsid w:val="0017789F"/>
    <w:rsid w:val="001C49BD"/>
    <w:rsid w:val="001E77AB"/>
    <w:rsid w:val="001F36A3"/>
    <w:rsid w:val="001F7331"/>
    <w:rsid w:val="0021176A"/>
    <w:rsid w:val="002640B8"/>
    <w:rsid w:val="00293A37"/>
    <w:rsid w:val="002D3688"/>
    <w:rsid w:val="002F5CC2"/>
    <w:rsid w:val="00316236"/>
    <w:rsid w:val="003428FA"/>
    <w:rsid w:val="00367E34"/>
    <w:rsid w:val="0042730F"/>
    <w:rsid w:val="00452803"/>
    <w:rsid w:val="0049612E"/>
    <w:rsid w:val="004D0D41"/>
    <w:rsid w:val="005018EA"/>
    <w:rsid w:val="00507A46"/>
    <w:rsid w:val="00566D35"/>
    <w:rsid w:val="00576906"/>
    <w:rsid w:val="00592FC4"/>
    <w:rsid w:val="00595617"/>
    <w:rsid w:val="005C5E8E"/>
    <w:rsid w:val="00612E88"/>
    <w:rsid w:val="00613918"/>
    <w:rsid w:val="00625B0F"/>
    <w:rsid w:val="00665486"/>
    <w:rsid w:val="006D2D03"/>
    <w:rsid w:val="006F1ED5"/>
    <w:rsid w:val="007038A2"/>
    <w:rsid w:val="007129B6"/>
    <w:rsid w:val="0079180D"/>
    <w:rsid w:val="007921C0"/>
    <w:rsid w:val="007B2305"/>
    <w:rsid w:val="00867562"/>
    <w:rsid w:val="00875B2E"/>
    <w:rsid w:val="00916AB9"/>
    <w:rsid w:val="00973C7A"/>
    <w:rsid w:val="00996173"/>
    <w:rsid w:val="0099699F"/>
    <w:rsid w:val="009A1BC6"/>
    <w:rsid w:val="009E4A01"/>
    <w:rsid w:val="00A27FF4"/>
    <w:rsid w:val="00A8176C"/>
    <w:rsid w:val="00A822DF"/>
    <w:rsid w:val="00AC69E7"/>
    <w:rsid w:val="00AD164E"/>
    <w:rsid w:val="00B23680"/>
    <w:rsid w:val="00B8150A"/>
    <w:rsid w:val="00B851FF"/>
    <w:rsid w:val="00B95B38"/>
    <w:rsid w:val="00BC0786"/>
    <w:rsid w:val="00C2469E"/>
    <w:rsid w:val="00C574C9"/>
    <w:rsid w:val="00C91C37"/>
    <w:rsid w:val="00D5089B"/>
    <w:rsid w:val="00D53CD5"/>
    <w:rsid w:val="00D54AA8"/>
    <w:rsid w:val="00D62199"/>
    <w:rsid w:val="00D645FC"/>
    <w:rsid w:val="00D64BF6"/>
    <w:rsid w:val="00D76931"/>
    <w:rsid w:val="00DC2447"/>
    <w:rsid w:val="00E837DB"/>
    <w:rsid w:val="00E95037"/>
    <w:rsid w:val="00EA1991"/>
    <w:rsid w:val="00EB3C5E"/>
    <w:rsid w:val="00ED5504"/>
    <w:rsid w:val="00F05013"/>
    <w:rsid w:val="00F4216D"/>
    <w:rsid w:val="00F47519"/>
    <w:rsid w:val="00F50B4F"/>
    <w:rsid w:val="00F67B3E"/>
    <w:rsid w:val="00F73A83"/>
    <w:rsid w:val="00F9238C"/>
    <w:rsid w:val="00FA29A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7E11"/>
  <w15:docId w15:val="{EE11A139-9C2B-45C8-BA69-3BEE814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4</cp:revision>
  <cp:lastPrinted>2019-09-25T13:37:00Z</cp:lastPrinted>
  <dcterms:created xsi:type="dcterms:W3CDTF">2019-10-29T17:10:00Z</dcterms:created>
  <dcterms:modified xsi:type="dcterms:W3CDTF">2019-10-29T17:26:00Z</dcterms:modified>
</cp:coreProperties>
</file>