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</w:t>
      </w:r>
    </w:p>
    <w:p w:rsidR="00B95B38" w:rsidRDefault="00B95B3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</w:p>
    <w:p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Dear </w:t>
      </w:r>
      <w:proofErr w:type="spellStart"/>
      <w:r>
        <w:rPr>
          <w:rStyle w:val="PageNumber"/>
          <w:rFonts w:ascii="Arial" w:hAnsi="Arial"/>
          <w:sz w:val="22"/>
          <w:szCs w:val="22"/>
        </w:rPr>
        <w:t>Councillor</w:t>
      </w:r>
      <w:proofErr w:type="spellEnd"/>
      <w:r>
        <w:rPr>
          <w:rStyle w:val="PageNumber"/>
          <w:rFonts w:ascii="Arial" w:hAnsi="Arial"/>
          <w:sz w:val="22"/>
          <w:szCs w:val="22"/>
        </w:rPr>
        <w:t>,</w:t>
      </w:r>
    </w:p>
    <w:p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Annual General </w:t>
      </w:r>
      <w:r>
        <w:rPr>
          <w:rStyle w:val="PageNumber"/>
          <w:rFonts w:ascii="Arial" w:hAnsi="Arial"/>
          <w:sz w:val="22"/>
          <w:szCs w:val="22"/>
        </w:rPr>
        <w:t xml:space="preserve">Meeting of Chivelstone Parish Council to be held in the Chivelstone Parish Community Hall on Monday </w:t>
      </w:r>
      <w:r w:rsidR="00BC0786">
        <w:rPr>
          <w:rStyle w:val="PageNumber"/>
          <w:rFonts w:ascii="Arial" w:hAnsi="Arial"/>
          <w:sz w:val="22"/>
          <w:szCs w:val="22"/>
        </w:rPr>
        <w:t>3 July</w:t>
      </w:r>
      <w:r>
        <w:rPr>
          <w:rStyle w:val="PageNumber"/>
          <w:rFonts w:ascii="Arial" w:hAnsi="Arial"/>
          <w:sz w:val="22"/>
          <w:szCs w:val="22"/>
        </w:rPr>
        <w:t xml:space="preserve"> 2017 at 7.</w:t>
      </w:r>
      <w:r w:rsidR="00BC0786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Election of Chairman: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Election of Vice-Chairman</w:t>
      </w:r>
      <w:r w:rsidRPr="0049612E">
        <w:rPr>
          <w:rFonts w:ascii="Arial" w:eastAsia="Arial" w:hAnsi="Arial" w:cs="Arial"/>
          <w:bCs/>
          <w:sz w:val="22"/>
          <w:szCs w:val="22"/>
        </w:rPr>
        <w:t>: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Vacant seat on Chivelstone Parish Council</w:t>
      </w:r>
      <w:r w:rsidRPr="0049612E"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49612E" w:rsidRDefault="00BC0786" w:rsidP="0049612E">
      <w:pPr>
        <w:pStyle w:val="ListParagraph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Consider the response to the advertisement of the vacant seat to be able to co-opt one member.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To appoint representatives on the following bodies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: 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Coleridge Association of Parish Councils.  (2)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JB &amp; SJ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Coleridge Community Bus Committee. (2) CL &amp;</w:t>
      </w:r>
      <w:r w:rsidRPr="0049612E">
        <w:rPr>
          <w:rFonts w:ascii="Arial" w:eastAsia="Arial" w:hAnsi="Arial" w:cs="Arial"/>
          <w:bCs/>
          <w:sz w:val="22"/>
          <w:szCs w:val="22"/>
        </w:rPr>
        <w:t>RJ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 xml:space="preserve">Village Maintenance Officers (4).  </w:t>
      </w:r>
      <w:r w:rsidRPr="0049612E">
        <w:rPr>
          <w:rFonts w:ascii="Arial" w:eastAsia="Arial" w:hAnsi="Arial" w:cs="Arial"/>
          <w:bCs/>
          <w:sz w:val="22"/>
          <w:szCs w:val="22"/>
        </w:rPr>
        <w:t>--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, </w:t>
      </w:r>
      <w:r w:rsidRPr="0049612E">
        <w:rPr>
          <w:rFonts w:ascii="Arial" w:eastAsia="Arial" w:hAnsi="Arial" w:cs="Arial"/>
          <w:bCs/>
          <w:sz w:val="22"/>
          <w:szCs w:val="22"/>
        </w:rPr>
        <w:t>SJ, RP</w:t>
      </w:r>
      <w:r w:rsidRPr="0049612E">
        <w:rPr>
          <w:rFonts w:ascii="Arial" w:eastAsia="Arial" w:hAnsi="Arial" w:cs="Arial"/>
          <w:bCs/>
          <w:sz w:val="22"/>
          <w:szCs w:val="22"/>
        </w:rPr>
        <w:t>, JB.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Tree Warden.  (1)  SJ.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Footpath Warden.  (2)  CL &amp; RP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 xml:space="preserve">C P C Hall committee.  (1) </w:t>
      </w:r>
      <w:r w:rsidRPr="0049612E">
        <w:rPr>
          <w:rFonts w:ascii="Arial" w:eastAsia="Arial" w:hAnsi="Arial" w:cs="Arial"/>
          <w:bCs/>
          <w:sz w:val="22"/>
          <w:szCs w:val="22"/>
        </w:rPr>
        <w:t>RP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To sight the Trust Deeds and various legal document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>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: The following items will be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displayed on a separate table to be inspected by </w:t>
      </w:r>
      <w:proofErr w:type="spellStart"/>
      <w:r w:rsidRPr="0049612E">
        <w:rPr>
          <w:rFonts w:ascii="Arial" w:eastAsia="Arial" w:hAnsi="Arial" w:cs="Arial"/>
          <w:bCs/>
          <w:sz w:val="22"/>
          <w:szCs w:val="22"/>
        </w:rPr>
        <w:t>Councillors</w:t>
      </w:r>
      <w:proofErr w:type="spellEnd"/>
      <w:r w:rsidRPr="0049612E">
        <w:rPr>
          <w:rFonts w:ascii="Arial" w:eastAsia="Arial" w:hAnsi="Arial" w:cs="Arial"/>
          <w:bCs/>
          <w:sz w:val="22"/>
          <w:szCs w:val="22"/>
        </w:rPr>
        <w:t>:</w:t>
      </w: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The East Prawle School Peace Fund Trust Deed dated 10.11.1919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 xml:space="preserve">Conveyance relating to Land </w:t>
      </w:r>
      <w:bookmarkStart w:id="0" w:name="_GoBack"/>
      <w:bookmarkEnd w:id="0"/>
      <w:r w:rsidRPr="00C2469E">
        <w:rPr>
          <w:rFonts w:ascii="Arial" w:eastAsia="Arial" w:hAnsi="Arial" w:cs="Arial"/>
          <w:bCs/>
          <w:sz w:val="22"/>
          <w:szCs w:val="22"/>
        </w:rPr>
        <w:t>at Higher Park, East Prawle between RJ Tucker and Chivelstone Parish Council.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 xml:space="preserve">Land Registry Title number DN 380057 Chivelstone Parish Community Hall 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Deed of Enlargement of Chivelstone Parish Hall from Beers Solicitors dated 11.02.1997.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Wayleave Agreement between Chivelstone Parish Council and SWEB dated 26.05.1995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Deed of Assignment between The Trustees for Methodist Church Purposes and Chivelstone Parish Council dated 11.02.1997</w:t>
      </w:r>
    </w:p>
    <w:p w:rsidR="002D3688" w:rsidRDefault="002D3688" w:rsidP="002D3688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Document to include West Prawle and Moor Farm to use the Community Hall dated 7/4/2014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proofErr w:type="spellStart"/>
      <w:r w:rsidRPr="002D3688">
        <w:rPr>
          <w:rFonts w:ascii="Arial" w:eastAsia="Arial" w:hAnsi="Arial" w:cs="Arial"/>
          <w:bCs/>
          <w:sz w:val="22"/>
          <w:szCs w:val="22"/>
        </w:rPr>
        <w:t>Licence</w:t>
      </w:r>
      <w:proofErr w:type="spellEnd"/>
      <w:r w:rsidRPr="002D3688">
        <w:rPr>
          <w:rFonts w:ascii="Arial" w:eastAsia="Arial" w:hAnsi="Arial" w:cs="Arial"/>
          <w:bCs/>
          <w:sz w:val="22"/>
          <w:szCs w:val="22"/>
        </w:rPr>
        <w:t xml:space="preserve"> (re: Drainage) between The Trustees of the East Prawle Methodist Church and Kenneth Edward </w:t>
      </w:r>
      <w:proofErr w:type="spellStart"/>
      <w:r w:rsidRPr="002D3688">
        <w:rPr>
          <w:rFonts w:ascii="Arial" w:eastAsia="Arial" w:hAnsi="Arial" w:cs="Arial"/>
          <w:bCs/>
          <w:sz w:val="22"/>
          <w:szCs w:val="22"/>
        </w:rPr>
        <w:t>Shadbolt</w:t>
      </w:r>
      <w:proofErr w:type="spellEnd"/>
      <w:r w:rsidRPr="002D3688">
        <w:rPr>
          <w:rFonts w:ascii="Arial" w:eastAsia="Arial" w:hAnsi="Arial" w:cs="Arial"/>
          <w:bCs/>
          <w:sz w:val="22"/>
          <w:szCs w:val="22"/>
        </w:rPr>
        <w:t xml:space="preserve"> dated 28.03.1960.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Deed of Assignment between the Trustees for Methodist Church Purposes and Chivelstone Parish Council dated 11.02.1997.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Confirmation of Public Path Diversion Order for Bridleway No. 4 from Devon County Council dated 04.02.2000</w:t>
      </w:r>
    </w:p>
    <w:p w:rsidR="00BC0786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lastRenderedPageBreak/>
        <w:t>Definitive Map Modification Order 1999 regarding Byway Open to All Traffic Nos. 25 &amp; 26 dated 20.01.1999</w:t>
      </w:r>
    </w:p>
    <w:p w:rsidR="002D3688" w:rsidRPr="002D3688" w:rsidRDefault="002D3688" w:rsidP="002D3688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Confirmation of Public Path Diversion Order for Footpaths Nos. 11 &amp; 12 from Devon</w:t>
      </w: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County Council dated 11.06.1999.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Confirmation of Public Path Diversion Order for Bridleway No. 7 and Public Path Extinguishment Order for Footpath No.5 dated 30.05.03.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Public Path Creation, Footpath 8 (Ivy cove</w:t>
      </w:r>
      <w:r w:rsidRPr="002D3688">
        <w:rPr>
          <w:rFonts w:ascii="Arial" w:eastAsia="Arial" w:hAnsi="Arial" w:cs="Arial"/>
          <w:bCs/>
          <w:sz w:val="22"/>
          <w:szCs w:val="22"/>
        </w:rPr>
        <w:t>,</w:t>
      </w:r>
      <w:r w:rsidRPr="002D3688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2D3688">
        <w:rPr>
          <w:rFonts w:ascii="Arial" w:eastAsia="Arial" w:hAnsi="Arial" w:cs="Arial"/>
          <w:bCs/>
          <w:sz w:val="22"/>
          <w:szCs w:val="22"/>
        </w:rPr>
        <w:t>Lannacombe</w:t>
      </w:r>
      <w:proofErr w:type="spellEnd"/>
      <w:r w:rsidRPr="002D3688">
        <w:rPr>
          <w:rFonts w:ascii="Arial" w:eastAsia="Arial" w:hAnsi="Arial" w:cs="Arial"/>
          <w:bCs/>
          <w:sz w:val="22"/>
          <w:szCs w:val="22"/>
        </w:rPr>
        <w:t xml:space="preserve"> )</w:t>
      </w:r>
      <w:proofErr w:type="gramEnd"/>
      <w:r w:rsidRPr="002D3688">
        <w:rPr>
          <w:rFonts w:ascii="Arial" w:eastAsia="Arial" w:hAnsi="Arial" w:cs="Arial"/>
          <w:bCs/>
          <w:sz w:val="22"/>
          <w:szCs w:val="22"/>
        </w:rPr>
        <w:t xml:space="preserve"> Sept 2013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Code of Conduct</w:t>
      </w:r>
    </w:p>
    <w:p w:rsidR="00BC0786" w:rsidRPr="0049612E" w:rsidRDefault="00BC0786" w:rsidP="0049612E">
      <w:pPr>
        <w:pStyle w:val="ListParagraph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To adopt the South Hams parish council’s member’s code of conduct for the year 201</w:t>
      </w:r>
      <w:r w:rsidR="0049612E">
        <w:rPr>
          <w:rFonts w:ascii="Arial" w:eastAsia="Arial" w:hAnsi="Arial" w:cs="Arial"/>
          <w:bCs/>
          <w:sz w:val="22"/>
          <w:szCs w:val="22"/>
        </w:rPr>
        <w:t>7</w:t>
      </w:r>
      <w:r w:rsidRPr="0049612E">
        <w:rPr>
          <w:rFonts w:ascii="Arial" w:eastAsia="Arial" w:hAnsi="Arial" w:cs="Arial"/>
          <w:bCs/>
          <w:sz w:val="22"/>
          <w:szCs w:val="22"/>
        </w:rPr>
        <w:t>/201</w:t>
      </w:r>
      <w:r w:rsidR="0049612E">
        <w:rPr>
          <w:rFonts w:ascii="Arial" w:eastAsia="Arial" w:hAnsi="Arial" w:cs="Arial"/>
          <w:bCs/>
          <w:sz w:val="22"/>
          <w:szCs w:val="22"/>
        </w:rPr>
        <w:t>8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Risk Assessment</w:t>
      </w:r>
    </w:p>
    <w:p w:rsidR="00BC0786" w:rsidRPr="0049612E" w:rsidRDefault="00BC0786" w:rsidP="0049612E">
      <w:pPr>
        <w:pStyle w:val="ListParagraph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To adopt the Chivelstone Parish Council risk assessment for the year 201</w:t>
      </w:r>
      <w:r w:rsidRPr="0049612E">
        <w:rPr>
          <w:rFonts w:ascii="Arial" w:eastAsia="Arial" w:hAnsi="Arial" w:cs="Arial"/>
          <w:bCs/>
          <w:sz w:val="22"/>
          <w:szCs w:val="22"/>
        </w:rPr>
        <w:t>7</w:t>
      </w:r>
      <w:r w:rsidRPr="0049612E">
        <w:rPr>
          <w:rFonts w:ascii="Arial" w:eastAsia="Arial" w:hAnsi="Arial" w:cs="Arial"/>
          <w:bCs/>
          <w:sz w:val="22"/>
          <w:szCs w:val="22"/>
        </w:rPr>
        <w:t>/201</w:t>
      </w:r>
      <w:r w:rsidRPr="0049612E">
        <w:rPr>
          <w:rFonts w:ascii="Arial" w:eastAsia="Arial" w:hAnsi="Arial" w:cs="Arial"/>
          <w:bCs/>
          <w:sz w:val="22"/>
          <w:szCs w:val="22"/>
        </w:rPr>
        <w:t>8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Pr="0049612E">
        <w:rPr>
          <w:rFonts w:ascii="Arial" w:eastAsia="Arial" w:hAnsi="Arial" w:cs="Arial"/>
          <w:bCs/>
          <w:sz w:val="22"/>
          <w:szCs w:val="22"/>
        </w:rPr>
        <w:t>19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>June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201</w:t>
      </w:r>
      <w:r w:rsidRPr="0049612E">
        <w:rPr>
          <w:rFonts w:ascii="Arial" w:eastAsia="Arial" w:hAnsi="Arial" w:cs="Arial"/>
          <w:bCs/>
          <w:sz w:val="22"/>
          <w:szCs w:val="22"/>
        </w:rPr>
        <w:t>7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>1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9 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>June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201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>7</w:t>
      </w:r>
    </w:p>
    <w:p w:rsidR="0049612E" w:rsidRDefault="0049612E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Devon Air Ambulance</w:t>
      </w:r>
    </w:p>
    <w:p w:rsidR="0049612E" w:rsidRPr="0049612E" w:rsidRDefault="0049612E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Playground update</w:t>
      </w:r>
    </w:p>
    <w:p w:rsidR="00BC0786" w:rsidRPr="00BC0786" w:rsidRDefault="00BC0786" w:rsidP="0049612E">
      <w:pPr>
        <w:ind w:firstLine="720"/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</w:p>
    <w:p w:rsidR="00BC0786" w:rsidRPr="0049612E" w:rsidRDefault="00BC0786" w:rsidP="0049612E">
      <w:pPr>
        <w:pStyle w:val="ListParagraph"/>
        <w:ind w:left="144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See item 17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(SHDC &amp; DCC)  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Planning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- none</w:t>
      </w:r>
    </w:p>
    <w:p w:rsidR="00BC0786" w:rsidRPr="00BC0786" w:rsidRDefault="00BC0786" w:rsidP="0049612E">
      <w:pPr>
        <w:ind w:firstLine="30495"/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:rsidR="00BC0786" w:rsidRPr="0049612E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95B38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:rsidR="00B95B38" w:rsidRPr="00566D35" w:rsidRDefault="00B95B38">
      <w:pPr>
        <w:tabs>
          <w:tab w:val="left" w:pos="1080"/>
        </w:tabs>
        <w:rPr>
          <w:rFonts w:ascii="Arial" w:eastAsia="Arial" w:hAnsi="Arial" w:cs="Arial"/>
          <w:b/>
          <w:sz w:val="22"/>
          <w:szCs w:val="22"/>
        </w:rPr>
      </w:pPr>
    </w:p>
    <w:p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:rsidR="00B95B38" w:rsidRDefault="00B95B38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p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566D35">
        <w:rPr>
          <w:rStyle w:val="PageNumber"/>
          <w:rFonts w:ascii="Arial" w:hAnsi="Arial"/>
          <w:sz w:val="22"/>
          <w:szCs w:val="22"/>
        </w:rPr>
        <w:t>4 September</w:t>
      </w:r>
      <w:r w:rsidRPr="0049612E">
        <w:rPr>
          <w:rStyle w:val="PageNumber"/>
          <w:rFonts w:ascii="Arial" w:hAnsi="Arial"/>
          <w:sz w:val="22"/>
          <w:szCs w:val="22"/>
        </w:rPr>
        <w:t xml:space="preserve"> 2017</w:t>
      </w:r>
    </w:p>
    <w:p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03" w:rsidRDefault="006D2D03">
      <w:r>
        <w:separator/>
      </w:r>
    </w:p>
  </w:endnote>
  <w:endnote w:type="continuationSeparator" w:id="0">
    <w:p w:rsidR="006D2D03" w:rsidRDefault="006D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2D368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03" w:rsidRDefault="006D2D03">
      <w:r>
        <w:separator/>
      </w:r>
    </w:p>
  </w:footnote>
  <w:footnote w:type="continuationSeparator" w:id="0">
    <w:p w:rsidR="006D2D03" w:rsidRDefault="006D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2D0B15"/>
    <w:multiLevelType w:val="hybridMultilevel"/>
    <w:tmpl w:val="510CC494"/>
    <w:numStyleLink w:val="ImportedStyle1"/>
  </w:abstractNum>
  <w:abstractNum w:abstractNumId="2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B7B"/>
    <w:multiLevelType w:val="hybridMultilevel"/>
    <w:tmpl w:val="3712167A"/>
    <w:numStyleLink w:val="ImportedStyle4"/>
  </w:abstractNum>
  <w:abstractNum w:abstractNumId="4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A11440"/>
    <w:multiLevelType w:val="hybridMultilevel"/>
    <w:tmpl w:val="BD8A052E"/>
    <w:numStyleLink w:val="ImportedStyle3"/>
  </w:abstractNum>
  <w:abstractNum w:abstractNumId="8">
    <w:nsid w:val="49630FE0"/>
    <w:multiLevelType w:val="hybridMultilevel"/>
    <w:tmpl w:val="2EBAF10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641D2"/>
    <w:rsid w:val="000D2B13"/>
    <w:rsid w:val="00151DFA"/>
    <w:rsid w:val="0017789F"/>
    <w:rsid w:val="00293A37"/>
    <w:rsid w:val="002D3688"/>
    <w:rsid w:val="0049612E"/>
    <w:rsid w:val="00566D35"/>
    <w:rsid w:val="00576906"/>
    <w:rsid w:val="00613918"/>
    <w:rsid w:val="00625B0F"/>
    <w:rsid w:val="006D2D03"/>
    <w:rsid w:val="0099699F"/>
    <w:rsid w:val="009E4A01"/>
    <w:rsid w:val="00A27FF4"/>
    <w:rsid w:val="00B23680"/>
    <w:rsid w:val="00B851FF"/>
    <w:rsid w:val="00B95B38"/>
    <w:rsid w:val="00BC0786"/>
    <w:rsid w:val="00C2469E"/>
    <w:rsid w:val="00D5089B"/>
    <w:rsid w:val="00DC2447"/>
    <w:rsid w:val="00ED5504"/>
    <w:rsid w:val="00F73A83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4</cp:revision>
  <dcterms:created xsi:type="dcterms:W3CDTF">2017-06-28T14:28:00Z</dcterms:created>
  <dcterms:modified xsi:type="dcterms:W3CDTF">2017-06-28T14:31:00Z</dcterms:modified>
</cp:coreProperties>
</file>