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4232" w14:textId="77777777" w:rsidR="00044395" w:rsidRDefault="00044395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1C08712B" w14:textId="77777777" w:rsidR="00044395" w:rsidRDefault="00044395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09D7BDCA" w14:textId="29EA493D" w:rsidR="00566F5B" w:rsidRPr="00130219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Minutes of the meeting of Chivelstone Parish Council, held </w:t>
      </w:r>
      <w:r w:rsidR="00077942" w:rsidRPr="00130219">
        <w:rPr>
          <w:rStyle w:val="PageNumber"/>
          <w:rFonts w:ascii="Arial" w:eastAsia="Arial" w:hAnsi="Arial" w:cs="Arial"/>
          <w:bCs/>
          <w:color w:val="auto"/>
        </w:rPr>
        <w:t>on Monday</w:t>
      </w:r>
      <w:r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05560D">
        <w:rPr>
          <w:rStyle w:val="PageNumber"/>
          <w:rFonts w:ascii="Arial" w:eastAsia="Arial" w:hAnsi="Arial" w:cs="Arial"/>
          <w:bCs/>
          <w:color w:val="auto"/>
        </w:rPr>
        <w:t>6</w:t>
      </w:r>
      <w:r w:rsidR="00244125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05560D">
        <w:rPr>
          <w:rStyle w:val="PageNumber"/>
          <w:rFonts w:ascii="Arial" w:eastAsia="Arial" w:hAnsi="Arial" w:cs="Arial"/>
          <w:bCs/>
          <w:color w:val="auto"/>
        </w:rPr>
        <w:t>April</w:t>
      </w:r>
      <w:r w:rsidR="006C1AFB" w:rsidRPr="00130219">
        <w:rPr>
          <w:rStyle w:val="PageNumber"/>
          <w:rFonts w:ascii="Arial" w:eastAsia="Arial" w:hAnsi="Arial" w:cs="Arial"/>
          <w:bCs/>
          <w:color w:val="auto"/>
        </w:rPr>
        <w:t xml:space="preserve"> 20</w:t>
      </w:r>
      <w:r w:rsidR="009F1562">
        <w:rPr>
          <w:rStyle w:val="PageNumber"/>
          <w:rFonts w:ascii="Arial" w:eastAsia="Arial" w:hAnsi="Arial" w:cs="Arial"/>
          <w:bCs/>
          <w:color w:val="auto"/>
        </w:rPr>
        <w:t>20</w:t>
      </w:r>
      <w:r w:rsidRPr="00130219">
        <w:rPr>
          <w:rStyle w:val="PageNumber"/>
          <w:rFonts w:ascii="Arial" w:eastAsia="Arial" w:hAnsi="Arial" w:cs="Arial"/>
          <w:bCs/>
          <w:color w:val="auto"/>
        </w:rPr>
        <w:t>.</w:t>
      </w:r>
    </w:p>
    <w:p w14:paraId="349899FE" w14:textId="4CFDC682" w:rsidR="00566F5B" w:rsidRDefault="00566F5B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3EB54B4F" w14:textId="77777777" w:rsidR="00044395" w:rsidRPr="00130219" w:rsidRDefault="00044395" w:rsidP="00265CB5">
      <w:pPr>
        <w:rPr>
          <w:rStyle w:val="PageNumber"/>
          <w:rFonts w:ascii="Arial" w:eastAsia="Arial" w:hAnsi="Arial" w:cs="Arial"/>
          <w:bCs/>
          <w:color w:val="auto"/>
        </w:rPr>
      </w:pPr>
    </w:p>
    <w:p w14:paraId="5D58742C" w14:textId="0BEF0083" w:rsidR="00566F5B" w:rsidRPr="00130219" w:rsidRDefault="0005560D" w:rsidP="00265CB5">
      <w:pPr>
        <w:rPr>
          <w:rStyle w:val="PageNumber"/>
          <w:rFonts w:ascii="Arial" w:eastAsia="Arial" w:hAnsi="Arial" w:cs="Arial"/>
          <w:b/>
          <w:bCs/>
          <w:color w:val="auto"/>
        </w:rPr>
      </w:pPr>
      <w:r>
        <w:rPr>
          <w:rStyle w:val="PageNumber"/>
          <w:rFonts w:ascii="Arial" w:eastAsia="Arial" w:hAnsi="Arial" w:cs="Arial"/>
          <w:b/>
          <w:bCs/>
          <w:color w:val="auto"/>
        </w:rPr>
        <w:t>Attendees2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>–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Cllr</w:t>
      </w:r>
      <w:r w:rsidR="001B23A0">
        <w:rPr>
          <w:rStyle w:val="PageNumber"/>
          <w:rFonts w:ascii="Arial" w:eastAsia="Arial" w:hAnsi="Arial" w:cs="Arial"/>
          <w:bCs/>
          <w:color w:val="auto"/>
        </w:rPr>
        <w:t>s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 xml:space="preserve"> S Jeffery,</w:t>
      </w:r>
      <w:r w:rsidR="004303D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1145A" w:rsidRPr="00130219">
        <w:rPr>
          <w:rStyle w:val="PageNumber"/>
          <w:rFonts w:ascii="Arial" w:eastAsia="Arial" w:hAnsi="Arial" w:cs="Arial"/>
          <w:bCs/>
          <w:color w:val="auto"/>
        </w:rPr>
        <w:t xml:space="preserve">J Brazil, </w:t>
      </w:r>
      <w:r w:rsidR="00815DB0" w:rsidRPr="00130219">
        <w:rPr>
          <w:rStyle w:val="PageNumber"/>
          <w:rFonts w:ascii="Arial" w:eastAsia="Arial" w:hAnsi="Arial" w:cs="Arial"/>
          <w:bCs/>
          <w:color w:val="auto"/>
        </w:rPr>
        <w:t>R Partridge</w:t>
      </w:r>
      <w:r w:rsidR="00815DB0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CF38FF">
        <w:rPr>
          <w:rStyle w:val="PageNumber"/>
          <w:rFonts w:ascii="Arial" w:eastAsia="Arial" w:hAnsi="Arial" w:cs="Arial"/>
          <w:bCs/>
          <w:color w:val="auto"/>
        </w:rPr>
        <w:t xml:space="preserve">RRJ Tucker, </w:t>
      </w:r>
      <w:r w:rsidR="003743FF">
        <w:rPr>
          <w:rStyle w:val="PageNumber"/>
          <w:rFonts w:ascii="Arial" w:eastAsia="Arial" w:hAnsi="Arial" w:cs="Arial"/>
          <w:bCs/>
          <w:color w:val="auto"/>
        </w:rPr>
        <w:t xml:space="preserve">A Johnston, </w:t>
      </w:r>
      <w:r w:rsidR="00244125">
        <w:rPr>
          <w:rStyle w:val="PageNumber"/>
          <w:rFonts w:ascii="Arial" w:eastAsia="Arial" w:hAnsi="Arial" w:cs="Arial"/>
          <w:bCs/>
          <w:color w:val="auto"/>
        </w:rPr>
        <w:t>C</w:t>
      </w:r>
      <w:r w:rsidR="002E1A6B">
        <w:rPr>
          <w:rStyle w:val="PageNumber"/>
          <w:rFonts w:ascii="Arial" w:eastAsia="Arial" w:hAnsi="Arial" w:cs="Arial"/>
          <w:bCs/>
          <w:color w:val="auto"/>
        </w:rPr>
        <w:t xml:space="preserve"> Lewis,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175142" w:rsidRPr="00130219">
        <w:rPr>
          <w:rStyle w:val="PageNumber"/>
          <w:rFonts w:ascii="Arial" w:eastAsia="Arial" w:hAnsi="Arial" w:cs="Arial"/>
          <w:bCs/>
          <w:color w:val="auto"/>
        </w:rPr>
        <w:t>RJ Tucker</w:t>
      </w:r>
      <w:r w:rsidR="00175142">
        <w:rPr>
          <w:rStyle w:val="PageNumber"/>
          <w:rFonts w:ascii="Arial" w:eastAsia="Arial" w:hAnsi="Arial" w:cs="Arial"/>
          <w:bCs/>
          <w:color w:val="auto"/>
        </w:rPr>
        <w:t xml:space="preserve">, </w:t>
      </w:r>
      <w:r w:rsidR="002E1A6B">
        <w:rPr>
          <w:rStyle w:val="PageNumber"/>
          <w:rFonts w:ascii="Arial" w:eastAsia="Arial" w:hAnsi="Arial" w:cs="Arial"/>
          <w:bCs/>
          <w:color w:val="auto"/>
        </w:rPr>
        <w:t>Brenda Jeffery</w:t>
      </w:r>
      <w:r w:rsidR="00EB1DA2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6044BD" w:rsidRPr="00130219">
        <w:rPr>
          <w:rStyle w:val="PageNumber"/>
          <w:rFonts w:ascii="Arial" w:eastAsia="Arial" w:hAnsi="Arial" w:cs="Arial"/>
          <w:bCs/>
          <w:color w:val="auto"/>
        </w:rPr>
        <w:t>a</w:t>
      </w:r>
      <w:r w:rsidR="00790DF1" w:rsidRPr="00130219">
        <w:rPr>
          <w:rStyle w:val="PageNumber"/>
          <w:rFonts w:ascii="Arial" w:eastAsia="Arial" w:hAnsi="Arial" w:cs="Arial"/>
          <w:bCs/>
          <w:color w:val="auto"/>
        </w:rPr>
        <w:t>nd</w:t>
      </w:r>
      <w:r w:rsidR="00583F1A" w:rsidRPr="00130219">
        <w:rPr>
          <w:rStyle w:val="PageNumber"/>
          <w:rFonts w:ascii="Arial" w:eastAsia="Arial" w:hAnsi="Arial" w:cs="Arial"/>
          <w:bCs/>
          <w:color w:val="auto"/>
        </w:rPr>
        <w:t xml:space="preserve"> </w:t>
      </w:r>
      <w:r w:rsidR="00566F5B" w:rsidRPr="00130219">
        <w:rPr>
          <w:rStyle w:val="PageNumber"/>
          <w:rFonts w:ascii="Arial" w:eastAsia="Arial" w:hAnsi="Arial" w:cs="Arial"/>
          <w:bCs/>
          <w:color w:val="auto"/>
        </w:rPr>
        <w:t>the Clerk.</w:t>
      </w:r>
    </w:p>
    <w:p w14:paraId="617CF982" w14:textId="79CCF1F9" w:rsidR="00021D5D" w:rsidRDefault="00BC0786" w:rsidP="00E25B2F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Apologies for Absence:</w:t>
      </w:r>
      <w:r w:rsidR="00175142">
        <w:rPr>
          <w:rFonts w:ascii="Arial" w:eastAsia="Arial" w:hAnsi="Arial" w:cs="Arial"/>
          <w:bCs/>
          <w:color w:val="auto"/>
        </w:rPr>
        <w:t xml:space="preserve"> none</w:t>
      </w:r>
    </w:p>
    <w:p w14:paraId="79A35F9A" w14:textId="2A358005" w:rsidR="00244125" w:rsidRPr="00E25B2F" w:rsidRDefault="00244125" w:rsidP="00E25B2F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E25B2F">
        <w:rPr>
          <w:rFonts w:ascii="Arial" w:eastAsia="Arial" w:hAnsi="Arial" w:cs="Arial"/>
          <w:bCs/>
          <w:color w:val="auto"/>
        </w:rPr>
        <w:t xml:space="preserve">Declaration of interest </w:t>
      </w:r>
      <w:r w:rsidR="0019662D" w:rsidRPr="00E25B2F">
        <w:rPr>
          <w:rFonts w:ascii="Arial" w:eastAsia="Arial" w:hAnsi="Arial" w:cs="Arial"/>
          <w:bCs/>
          <w:color w:val="auto"/>
        </w:rPr>
        <w:t>–</w:t>
      </w:r>
      <w:r w:rsidRPr="00E25B2F">
        <w:rPr>
          <w:rFonts w:ascii="Arial" w:eastAsia="Arial" w:hAnsi="Arial" w:cs="Arial"/>
          <w:bCs/>
          <w:color w:val="auto"/>
        </w:rPr>
        <w:t xml:space="preserve"> </w:t>
      </w:r>
      <w:r w:rsidR="0019662D" w:rsidRPr="00E25B2F">
        <w:rPr>
          <w:rFonts w:ascii="Arial" w:eastAsia="Arial" w:hAnsi="Arial" w:cs="Arial"/>
          <w:bCs/>
          <w:color w:val="auto"/>
        </w:rPr>
        <w:t>none made</w:t>
      </w:r>
      <w:r w:rsidRPr="00E25B2F">
        <w:rPr>
          <w:rFonts w:ascii="Arial" w:eastAsia="Arial" w:hAnsi="Arial" w:cs="Arial"/>
          <w:bCs/>
          <w:color w:val="auto"/>
        </w:rPr>
        <w:t>.</w:t>
      </w:r>
    </w:p>
    <w:p w14:paraId="0B97A191" w14:textId="06A26F2E" w:rsidR="00BC0786" w:rsidRPr="00244125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244125">
        <w:rPr>
          <w:rFonts w:ascii="Arial" w:eastAsia="Arial" w:hAnsi="Arial" w:cs="Arial"/>
          <w:b/>
          <w:bCs/>
          <w:color w:val="auto"/>
        </w:rPr>
        <w:t>Minutes –</w:t>
      </w:r>
      <w:r w:rsidR="00D72BDD" w:rsidRP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 xml:space="preserve">minutes of the </w:t>
      </w:r>
      <w:r w:rsidR="0049612E" w:rsidRPr="00244125">
        <w:rPr>
          <w:rFonts w:ascii="Arial" w:eastAsia="Arial" w:hAnsi="Arial" w:cs="Arial"/>
          <w:bCs/>
          <w:color w:val="auto"/>
        </w:rPr>
        <w:t xml:space="preserve">Council </w:t>
      </w:r>
      <w:r w:rsidRPr="00244125">
        <w:rPr>
          <w:rFonts w:ascii="Arial" w:eastAsia="Arial" w:hAnsi="Arial" w:cs="Arial"/>
          <w:bCs/>
          <w:color w:val="auto"/>
        </w:rPr>
        <w:t xml:space="preserve">meeting held on </w:t>
      </w:r>
      <w:r w:rsidR="0005560D">
        <w:rPr>
          <w:rFonts w:ascii="Arial" w:eastAsia="Arial" w:hAnsi="Arial" w:cs="Arial"/>
          <w:bCs/>
          <w:color w:val="auto"/>
        </w:rPr>
        <w:t>2</w:t>
      </w:r>
      <w:r w:rsidR="009F1562">
        <w:rPr>
          <w:rFonts w:ascii="Arial" w:eastAsia="Arial" w:hAnsi="Arial" w:cs="Arial"/>
          <w:bCs/>
          <w:color w:val="auto"/>
        </w:rPr>
        <w:t xml:space="preserve"> </w:t>
      </w:r>
      <w:r w:rsidR="0005560D">
        <w:rPr>
          <w:rFonts w:ascii="Arial" w:eastAsia="Arial" w:hAnsi="Arial" w:cs="Arial"/>
          <w:bCs/>
          <w:color w:val="auto"/>
        </w:rPr>
        <w:t>March</w:t>
      </w:r>
      <w:r w:rsidR="005229C4" w:rsidRPr="00244125">
        <w:rPr>
          <w:rFonts w:ascii="Arial" w:eastAsia="Arial" w:hAnsi="Arial" w:cs="Arial"/>
          <w:bCs/>
          <w:color w:val="auto"/>
        </w:rPr>
        <w:t xml:space="preserve"> </w:t>
      </w:r>
      <w:r w:rsidRPr="00244125">
        <w:rPr>
          <w:rFonts w:ascii="Arial" w:eastAsia="Arial" w:hAnsi="Arial" w:cs="Arial"/>
          <w:bCs/>
          <w:color w:val="auto"/>
        </w:rPr>
        <w:t>20</w:t>
      </w:r>
      <w:r w:rsidR="005C1DA1">
        <w:rPr>
          <w:rFonts w:ascii="Arial" w:eastAsia="Arial" w:hAnsi="Arial" w:cs="Arial"/>
          <w:bCs/>
          <w:color w:val="auto"/>
        </w:rPr>
        <w:t>20</w:t>
      </w:r>
      <w:r w:rsidR="00D72BDD" w:rsidRPr="00244125">
        <w:rPr>
          <w:rFonts w:ascii="Arial" w:eastAsia="Arial" w:hAnsi="Arial" w:cs="Arial"/>
          <w:bCs/>
          <w:color w:val="auto"/>
        </w:rPr>
        <w:t xml:space="preserve"> were proposed as correct by</w:t>
      </w:r>
      <w:r w:rsidR="006C1AFB" w:rsidRPr="00244125">
        <w:rPr>
          <w:rFonts w:ascii="Arial" w:eastAsia="Arial" w:hAnsi="Arial" w:cs="Arial"/>
          <w:bCs/>
          <w:color w:val="auto"/>
        </w:rPr>
        <w:t xml:space="preserve"> </w:t>
      </w:r>
      <w:r w:rsidR="00A60C08" w:rsidRPr="00244125">
        <w:rPr>
          <w:rFonts w:ascii="Arial" w:eastAsia="Arial" w:hAnsi="Arial" w:cs="Arial"/>
          <w:bCs/>
          <w:color w:val="auto"/>
        </w:rPr>
        <w:t xml:space="preserve">Cllr </w:t>
      </w:r>
      <w:r w:rsidR="0005560D">
        <w:rPr>
          <w:rFonts w:ascii="Arial" w:eastAsia="Arial" w:hAnsi="Arial" w:cs="Arial"/>
          <w:bCs/>
          <w:color w:val="auto"/>
        </w:rPr>
        <w:t>Lewis</w:t>
      </w:r>
      <w:r w:rsidR="00A60C08" w:rsidRPr="00244125">
        <w:rPr>
          <w:rFonts w:ascii="Arial" w:eastAsia="Arial" w:hAnsi="Arial" w:cs="Arial"/>
          <w:bCs/>
          <w:color w:val="auto"/>
        </w:rPr>
        <w:t xml:space="preserve"> </w:t>
      </w:r>
      <w:r w:rsidR="00077942" w:rsidRPr="00244125">
        <w:rPr>
          <w:rFonts w:ascii="Arial" w:eastAsia="Arial" w:hAnsi="Arial" w:cs="Arial"/>
          <w:bCs/>
          <w:color w:val="auto"/>
        </w:rPr>
        <w:t>and seconded by</w:t>
      </w:r>
      <w:r w:rsidR="00A60C08" w:rsidRPr="00244125">
        <w:rPr>
          <w:rFonts w:ascii="Arial" w:eastAsia="Arial" w:hAnsi="Arial" w:cs="Arial"/>
          <w:bCs/>
          <w:color w:val="auto"/>
        </w:rPr>
        <w:t xml:space="preserve"> Cllr </w:t>
      </w:r>
      <w:r w:rsidR="000D22D3">
        <w:rPr>
          <w:rFonts w:ascii="Arial" w:eastAsia="Arial" w:hAnsi="Arial" w:cs="Arial"/>
          <w:bCs/>
          <w:color w:val="auto"/>
        </w:rPr>
        <w:t>RJ Tucker</w:t>
      </w:r>
      <w:r w:rsidR="0049612E" w:rsidRPr="00244125">
        <w:rPr>
          <w:rFonts w:ascii="Arial" w:eastAsia="Arial" w:hAnsi="Arial" w:cs="Arial"/>
          <w:bCs/>
          <w:color w:val="auto"/>
        </w:rPr>
        <w:t>.</w:t>
      </w:r>
      <w:r w:rsidRPr="00244125">
        <w:rPr>
          <w:rFonts w:ascii="Arial" w:eastAsia="Arial" w:hAnsi="Arial" w:cs="Arial"/>
          <w:bCs/>
          <w:color w:val="auto"/>
        </w:rPr>
        <w:t xml:space="preserve"> </w:t>
      </w:r>
    </w:p>
    <w:p w14:paraId="531DECA6" w14:textId="5A292487" w:rsidR="00BC0786" w:rsidRPr="00130219" w:rsidRDefault="00BC0786" w:rsidP="00583F1A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Matters arising from the minutes of </w:t>
      </w:r>
      <w:r w:rsidR="0005560D">
        <w:rPr>
          <w:rFonts w:ascii="Arial" w:eastAsia="Arial" w:hAnsi="Arial" w:cs="Arial"/>
          <w:b/>
          <w:bCs/>
          <w:color w:val="auto"/>
        </w:rPr>
        <w:t>2</w:t>
      </w:r>
      <w:r w:rsidR="00D238A7">
        <w:rPr>
          <w:rFonts w:ascii="Arial" w:eastAsia="Arial" w:hAnsi="Arial" w:cs="Arial"/>
          <w:b/>
          <w:bCs/>
          <w:color w:val="auto"/>
        </w:rPr>
        <w:t xml:space="preserve"> </w:t>
      </w:r>
      <w:r w:rsidR="0005560D">
        <w:rPr>
          <w:rFonts w:ascii="Arial" w:eastAsia="Arial" w:hAnsi="Arial" w:cs="Arial"/>
          <w:b/>
          <w:bCs/>
          <w:color w:val="auto"/>
        </w:rPr>
        <w:t>March</w:t>
      </w:r>
      <w:r w:rsidR="00244125">
        <w:rPr>
          <w:rFonts w:ascii="Arial" w:eastAsia="Arial" w:hAnsi="Arial" w:cs="Arial"/>
          <w:b/>
          <w:bCs/>
          <w:color w:val="auto"/>
        </w:rPr>
        <w:t xml:space="preserve"> </w:t>
      </w:r>
      <w:r w:rsidRPr="00130219">
        <w:rPr>
          <w:rFonts w:ascii="Arial" w:eastAsia="Arial" w:hAnsi="Arial" w:cs="Arial"/>
          <w:b/>
          <w:bCs/>
          <w:color w:val="auto"/>
        </w:rPr>
        <w:t>20</w:t>
      </w:r>
      <w:r w:rsidR="00D238A7">
        <w:rPr>
          <w:rFonts w:ascii="Arial" w:eastAsia="Arial" w:hAnsi="Arial" w:cs="Arial"/>
          <w:b/>
          <w:bCs/>
          <w:color w:val="auto"/>
        </w:rPr>
        <w:t>20</w:t>
      </w:r>
    </w:p>
    <w:p w14:paraId="115DB04E" w14:textId="078BF0B7" w:rsidR="00EB1DA2" w:rsidRPr="006160C9" w:rsidRDefault="000D22D3" w:rsidP="006160C9">
      <w:pPr>
        <w:pStyle w:val="ListParagraph"/>
        <w:numPr>
          <w:ilvl w:val="0"/>
          <w:numId w:val="19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none</w:t>
      </w:r>
    </w:p>
    <w:p w14:paraId="7CAF69C0" w14:textId="0AEA4774" w:rsidR="00527EC7" w:rsidRPr="00130219" w:rsidRDefault="00527EC7" w:rsidP="006160C9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Matters for the Chairman’s discretion -</w:t>
      </w:r>
      <w:r w:rsidR="00044395"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eastAsia="Arial" w:hAnsi="Arial" w:cs="Arial"/>
          <w:color w:val="auto"/>
        </w:rPr>
        <w:t>see item 1</w:t>
      </w:r>
      <w:r w:rsidR="000D22D3">
        <w:rPr>
          <w:rFonts w:ascii="Arial" w:eastAsia="Arial" w:hAnsi="Arial" w:cs="Arial"/>
          <w:color w:val="auto"/>
        </w:rPr>
        <w:t>0</w:t>
      </w:r>
    </w:p>
    <w:p w14:paraId="7195DFA0" w14:textId="4817642A" w:rsidR="004303DD" w:rsidRPr="00130219" w:rsidRDefault="00BC0786" w:rsidP="00DA04E0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Cllr. J. Brazil (SHDC &amp; DCC) </w:t>
      </w:r>
      <w:r w:rsidR="00021D5D">
        <w:rPr>
          <w:rFonts w:ascii="Arial" w:eastAsia="Arial" w:hAnsi="Arial" w:cs="Arial"/>
          <w:color w:val="auto"/>
        </w:rPr>
        <w:t>–</w:t>
      </w:r>
      <w:r w:rsidR="003C621B">
        <w:rPr>
          <w:rFonts w:ascii="Arial" w:eastAsia="Arial" w:hAnsi="Arial" w:cs="Arial"/>
          <w:color w:val="auto"/>
        </w:rPr>
        <w:t xml:space="preserve"> </w:t>
      </w:r>
      <w:r w:rsidR="000D22D3">
        <w:rPr>
          <w:rFonts w:ascii="Arial" w:eastAsia="Arial" w:hAnsi="Arial" w:cs="Arial"/>
          <w:color w:val="auto"/>
        </w:rPr>
        <w:t>nothing of note to report</w:t>
      </w:r>
    </w:p>
    <w:p w14:paraId="0B090E05" w14:textId="77777777" w:rsidR="00044395" w:rsidRPr="00044395" w:rsidRDefault="00CF7854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>
        <w:rPr>
          <w:rFonts w:ascii="Arial" w:eastAsia="Arial" w:hAnsi="Arial" w:cs="Arial"/>
          <w:b/>
          <w:bCs/>
          <w:color w:val="auto"/>
        </w:rPr>
        <w:t>Planning</w:t>
      </w:r>
      <w:r w:rsidR="000D22D3">
        <w:rPr>
          <w:rFonts w:ascii="Arial" w:eastAsia="Arial" w:hAnsi="Arial" w:cs="Arial"/>
          <w:b/>
          <w:bCs/>
          <w:color w:val="auto"/>
        </w:rPr>
        <w:t xml:space="preserve"> –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 w:rsidR="000D22D3">
        <w:rPr>
          <w:rFonts w:ascii="Arial" w:eastAsia="Arial" w:hAnsi="Arial" w:cs="Arial"/>
          <w:b/>
          <w:bCs/>
          <w:color w:val="auto"/>
        </w:rPr>
        <w:t xml:space="preserve">0702/20/CLE </w:t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44395">
        <w:rPr>
          <w:rFonts w:ascii="Arial" w:eastAsia="Arial" w:hAnsi="Arial" w:cs="Arial"/>
          <w:b/>
          <w:bCs/>
          <w:color w:val="auto"/>
        </w:rPr>
        <w:tab/>
      </w:r>
      <w:r w:rsidR="000D22D3">
        <w:rPr>
          <w:rFonts w:ascii="Arial" w:eastAsia="Arial" w:hAnsi="Arial" w:cs="Arial"/>
          <w:color w:val="auto"/>
        </w:rPr>
        <w:t xml:space="preserve">Certificate of Lawfulness for Sunnyside, The Haybarn, South Allington. </w:t>
      </w:r>
    </w:p>
    <w:p w14:paraId="32D727D0" w14:textId="2E266811" w:rsidR="00CF7854" w:rsidRPr="00044395" w:rsidRDefault="000D22D3" w:rsidP="00044395">
      <w:pPr>
        <w:ind w:left="1080"/>
        <w:rPr>
          <w:rFonts w:ascii="Arial" w:eastAsia="Arial" w:hAnsi="Arial" w:cs="Arial"/>
          <w:b/>
          <w:bCs/>
          <w:color w:val="auto"/>
        </w:rPr>
      </w:pPr>
      <w:r w:rsidRPr="00044395">
        <w:rPr>
          <w:rFonts w:ascii="Arial" w:eastAsia="Arial" w:hAnsi="Arial" w:cs="Arial"/>
          <w:color w:val="auto"/>
        </w:rPr>
        <w:t>C</w:t>
      </w:r>
      <w:r w:rsidR="00044395">
        <w:rPr>
          <w:rFonts w:ascii="Arial" w:eastAsia="Arial" w:hAnsi="Arial" w:cs="Arial"/>
          <w:color w:val="auto"/>
        </w:rPr>
        <w:t xml:space="preserve">hivelstone </w:t>
      </w:r>
      <w:r w:rsidRPr="00044395">
        <w:rPr>
          <w:rFonts w:ascii="Arial" w:eastAsia="Arial" w:hAnsi="Arial" w:cs="Arial"/>
          <w:color w:val="auto"/>
        </w:rPr>
        <w:t>P</w:t>
      </w:r>
      <w:r w:rsidR="00044395">
        <w:rPr>
          <w:rFonts w:ascii="Arial" w:eastAsia="Arial" w:hAnsi="Arial" w:cs="Arial"/>
          <w:color w:val="auto"/>
        </w:rPr>
        <w:t xml:space="preserve">arish </w:t>
      </w:r>
      <w:r w:rsidRPr="00044395">
        <w:rPr>
          <w:rFonts w:ascii="Arial" w:eastAsia="Arial" w:hAnsi="Arial" w:cs="Arial"/>
          <w:color w:val="auto"/>
        </w:rPr>
        <w:t>C</w:t>
      </w:r>
      <w:r w:rsidR="00044395">
        <w:rPr>
          <w:rFonts w:ascii="Arial" w:eastAsia="Arial" w:hAnsi="Arial" w:cs="Arial"/>
          <w:color w:val="auto"/>
        </w:rPr>
        <w:t>ouncil</w:t>
      </w:r>
      <w:r w:rsidRPr="00044395">
        <w:rPr>
          <w:rFonts w:ascii="Arial" w:eastAsia="Arial" w:hAnsi="Arial" w:cs="Arial"/>
          <w:color w:val="auto"/>
        </w:rPr>
        <w:t xml:space="preserve"> strongly object to this application and would like to draw SHDC Planning to the long history behind this. </w:t>
      </w:r>
    </w:p>
    <w:p w14:paraId="29F6310F" w14:textId="5FDCF188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Finance: </w:t>
      </w:r>
      <w:r w:rsidRPr="00130219">
        <w:rPr>
          <w:rFonts w:ascii="Arial" w:eastAsia="Arial" w:hAnsi="Arial" w:cs="Arial"/>
          <w:bCs/>
          <w:color w:val="auto"/>
        </w:rPr>
        <w:t xml:space="preserve">as at </w:t>
      </w:r>
      <w:r w:rsidR="00D0650B">
        <w:rPr>
          <w:rFonts w:ascii="Arial" w:eastAsia="Arial" w:hAnsi="Arial" w:cs="Arial"/>
          <w:bCs/>
          <w:color w:val="auto"/>
        </w:rPr>
        <w:t>0</w:t>
      </w:r>
      <w:r w:rsidR="000D22D3">
        <w:rPr>
          <w:rFonts w:ascii="Arial" w:eastAsia="Arial" w:hAnsi="Arial" w:cs="Arial"/>
          <w:bCs/>
          <w:color w:val="auto"/>
        </w:rPr>
        <w:t>6</w:t>
      </w:r>
      <w:r w:rsidR="00900C1B" w:rsidRPr="00130219">
        <w:rPr>
          <w:rFonts w:ascii="Arial" w:eastAsia="Arial" w:hAnsi="Arial" w:cs="Arial"/>
          <w:bCs/>
          <w:color w:val="auto"/>
        </w:rPr>
        <w:t>.</w:t>
      </w:r>
      <w:r w:rsidR="00A621C1">
        <w:rPr>
          <w:rFonts w:ascii="Arial" w:eastAsia="Arial" w:hAnsi="Arial" w:cs="Arial"/>
          <w:bCs/>
          <w:color w:val="auto"/>
        </w:rPr>
        <w:t>0</w:t>
      </w:r>
      <w:r w:rsidR="000D22D3">
        <w:rPr>
          <w:rFonts w:ascii="Arial" w:eastAsia="Arial" w:hAnsi="Arial" w:cs="Arial"/>
          <w:bCs/>
          <w:color w:val="auto"/>
        </w:rPr>
        <w:t>4</w:t>
      </w:r>
      <w:r w:rsidRPr="00130219">
        <w:rPr>
          <w:rFonts w:ascii="Arial" w:eastAsia="Arial" w:hAnsi="Arial" w:cs="Arial"/>
          <w:bCs/>
          <w:color w:val="auto"/>
        </w:rPr>
        <w:t>.20</w:t>
      </w:r>
      <w:r w:rsidR="00A621C1">
        <w:rPr>
          <w:rFonts w:ascii="Arial" w:eastAsia="Arial" w:hAnsi="Arial" w:cs="Arial"/>
          <w:bCs/>
          <w:color w:val="auto"/>
        </w:rPr>
        <w:t>20</w:t>
      </w:r>
      <w:r w:rsidRPr="00130219">
        <w:rPr>
          <w:rFonts w:ascii="Arial" w:hAnsi="Arial"/>
          <w:b/>
          <w:bCs/>
          <w:color w:val="auto"/>
        </w:rPr>
        <w:t xml:space="preserve"> </w:t>
      </w:r>
    </w:p>
    <w:p w14:paraId="64C4E1B7" w14:textId="77777777" w:rsidR="00265CB5" w:rsidRPr="00130219" w:rsidRDefault="00265CB5" w:rsidP="00F30E6F">
      <w:pPr>
        <w:pStyle w:val="ListParagraph"/>
        <w:ind w:left="1080"/>
        <w:rPr>
          <w:rFonts w:ascii="Arial" w:eastAsia="Arial" w:hAnsi="Arial" w:cs="Arial"/>
          <w:b/>
          <w:bCs/>
          <w:color w:val="auto"/>
        </w:rPr>
      </w:pPr>
    </w:p>
    <w:p w14:paraId="70141E71" w14:textId="313C917F" w:rsidR="004B05CB" w:rsidRPr="00130219" w:rsidRDefault="004B05CB" w:rsidP="005512BC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</w:rPr>
        <w:t>Accounts</w:t>
      </w:r>
      <w:r w:rsidRPr="00130219">
        <w:rPr>
          <w:rFonts w:ascii="Arial" w:eastAsia="Arial" w:hAnsi="Arial" w:cs="Arial"/>
          <w:bCs/>
          <w:color w:val="auto"/>
        </w:rPr>
        <w:t xml:space="preserve">  </w:t>
      </w:r>
      <w:r w:rsidRPr="00130219">
        <w:rPr>
          <w:rFonts w:ascii="Arial" w:eastAsia="Arial" w:hAnsi="Arial" w:cs="Arial"/>
          <w:bCs/>
          <w:color w:val="auto"/>
        </w:rPr>
        <w:tab/>
        <w:t>Instant Access  £</w:t>
      </w:r>
      <w:r w:rsidR="00900C1B" w:rsidRPr="00130219">
        <w:rPr>
          <w:rFonts w:ascii="Arial" w:eastAsia="Arial" w:hAnsi="Arial" w:cs="Arial"/>
          <w:bCs/>
          <w:color w:val="auto"/>
        </w:rPr>
        <w:tab/>
      </w:r>
      <w:r w:rsidR="003C621B">
        <w:rPr>
          <w:rFonts w:ascii="Arial" w:eastAsia="Arial" w:hAnsi="Arial" w:cs="Arial"/>
          <w:bCs/>
          <w:color w:val="auto"/>
        </w:rPr>
        <w:t>1</w:t>
      </w:r>
      <w:r w:rsidR="002B2AED">
        <w:rPr>
          <w:rFonts w:ascii="Arial" w:eastAsia="Arial" w:hAnsi="Arial" w:cs="Arial"/>
          <w:bCs/>
          <w:color w:val="auto"/>
        </w:rPr>
        <w:t>0</w:t>
      </w:r>
      <w:r w:rsidR="003C621B">
        <w:rPr>
          <w:rFonts w:ascii="Arial" w:eastAsia="Arial" w:hAnsi="Arial" w:cs="Arial"/>
          <w:bCs/>
          <w:color w:val="auto"/>
        </w:rPr>
        <w:t>,</w:t>
      </w:r>
      <w:r w:rsidR="002B2AED">
        <w:rPr>
          <w:rFonts w:ascii="Arial" w:eastAsia="Arial" w:hAnsi="Arial" w:cs="Arial"/>
          <w:bCs/>
          <w:color w:val="auto"/>
        </w:rPr>
        <w:t>79</w:t>
      </w:r>
      <w:r w:rsidR="007B147C">
        <w:rPr>
          <w:rFonts w:ascii="Arial" w:eastAsia="Arial" w:hAnsi="Arial" w:cs="Arial"/>
          <w:bCs/>
          <w:color w:val="auto"/>
        </w:rPr>
        <w:t>2.</w:t>
      </w:r>
      <w:r w:rsidR="000D22D3">
        <w:rPr>
          <w:rFonts w:ascii="Arial" w:eastAsia="Arial" w:hAnsi="Arial" w:cs="Arial"/>
          <w:bCs/>
          <w:color w:val="auto"/>
        </w:rPr>
        <w:t>45</w:t>
      </w:r>
      <w:r w:rsidRPr="00130219">
        <w:rPr>
          <w:rFonts w:ascii="Arial" w:eastAsia="Arial" w:hAnsi="Arial" w:cs="Arial"/>
          <w:bCs/>
          <w:color w:val="auto"/>
        </w:rPr>
        <w:t xml:space="preserve"> </w:t>
      </w:r>
    </w:p>
    <w:p w14:paraId="4EE0C3A5" w14:textId="12731BCF" w:rsidR="004B05CB" w:rsidRDefault="004B05CB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              </w:t>
      </w:r>
      <w:r w:rsidRPr="00130219">
        <w:rPr>
          <w:rFonts w:ascii="Arial" w:eastAsia="Arial" w:hAnsi="Arial" w:cs="Arial"/>
          <w:bCs/>
          <w:color w:val="auto"/>
        </w:rPr>
        <w:tab/>
      </w:r>
      <w:r w:rsidR="00714519">
        <w:rPr>
          <w:rFonts w:ascii="Arial" w:eastAsia="Arial" w:hAnsi="Arial" w:cs="Arial"/>
          <w:bCs/>
          <w:color w:val="auto"/>
        </w:rPr>
        <w:tab/>
      </w:r>
      <w:r w:rsidRPr="00130219">
        <w:rPr>
          <w:rFonts w:ascii="Arial" w:eastAsia="Arial" w:hAnsi="Arial" w:cs="Arial"/>
          <w:bCs/>
          <w:color w:val="auto"/>
        </w:rPr>
        <w:t xml:space="preserve">Number one     </w:t>
      </w:r>
      <w:r w:rsidR="00DE7F60">
        <w:rPr>
          <w:rFonts w:ascii="Arial" w:eastAsia="Arial" w:hAnsi="Arial" w:cs="Arial"/>
          <w:bCs/>
          <w:color w:val="auto"/>
        </w:rPr>
        <w:t xml:space="preserve"> </w:t>
      </w:r>
      <w:r w:rsidRPr="00130219">
        <w:rPr>
          <w:rFonts w:ascii="Arial" w:eastAsia="Arial" w:hAnsi="Arial" w:cs="Arial"/>
          <w:bCs/>
          <w:color w:val="auto"/>
        </w:rPr>
        <w:t xml:space="preserve">£ </w:t>
      </w:r>
      <w:r w:rsidRPr="00130219">
        <w:rPr>
          <w:rFonts w:ascii="Arial" w:eastAsia="Arial" w:hAnsi="Arial" w:cs="Arial"/>
          <w:bCs/>
          <w:color w:val="auto"/>
        </w:rPr>
        <w:tab/>
        <w:t xml:space="preserve">  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0D22D3">
        <w:rPr>
          <w:rFonts w:ascii="Arial" w:eastAsia="Arial" w:hAnsi="Arial" w:cs="Arial"/>
          <w:bCs/>
          <w:color w:val="auto"/>
        </w:rPr>
        <w:t>366</w:t>
      </w:r>
      <w:r w:rsidR="002B2AED">
        <w:rPr>
          <w:rFonts w:ascii="Arial" w:eastAsia="Arial" w:hAnsi="Arial" w:cs="Arial"/>
          <w:bCs/>
          <w:color w:val="auto"/>
        </w:rPr>
        <w:t>.</w:t>
      </w:r>
      <w:r w:rsidR="000D22D3">
        <w:rPr>
          <w:rFonts w:ascii="Arial" w:eastAsia="Arial" w:hAnsi="Arial" w:cs="Arial"/>
          <w:bCs/>
          <w:color w:val="auto"/>
        </w:rPr>
        <w:t>70</w:t>
      </w:r>
    </w:p>
    <w:p w14:paraId="64FEA08D" w14:textId="77777777" w:rsidR="00044395" w:rsidRPr="00130219" w:rsidRDefault="00044395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</w:p>
    <w:p w14:paraId="6E988BE9" w14:textId="39163996" w:rsidR="00BA10F0" w:rsidRDefault="004B05CB" w:rsidP="00DE7F60">
      <w:pPr>
        <w:pStyle w:val="ListParagraph"/>
        <w:numPr>
          <w:ilvl w:val="0"/>
          <w:numId w:val="17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  <w:u w:val="single"/>
          <w:lang w:val="en-GB"/>
        </w:rPr>
        <w:t>Cheques</w:t>
      </w:r>
      <w:r w:rsidR="00DB515A" w:rsidRPr="00130219">
        <w:rPr>
          <w:rFonts w:ascii="Arial" w:eastAsia="Arial" w:hAnsi="Arial" w:cs="Arial"/>
          <w:bCs/>
          <w:color w:val="auto"/>
        </w:rPr>
        <w:t xml:space="preserve"> </w:t>
      </w:r>
      <w:r w:rsidR="00DB515A" w:rsidRPr="00130219">
        <w:rPr>
          <w:rFonts w:ascii="Arial" w:eastAsia="Arial" w:hAnsi="Arial" w:cs="Arial"/>
          <w:bCs/>
          <w:color w:val="auto"/>
        </w:rPr>
        <w:tab/>
      </w:r>
      <w:r w:rsidR="000D22D3">
        <w:rPr>
          <w:rFonts w:ascii="Arial" w:eastAsia="Arial" w:hAnsi="Arial" w:cs="Arial"/>
          <w:bCs/>
          <w:color w:val="auto"/>
        </w:rPr>
        <w:t>DALC annual fee</w:t>
      </w:r>
      <w:r w:rsidR="00BA10F0">
        <w:rPr>
          <w:rFonts w:ascii="Arial" w:eastAsia="Arial" w:hAnsi="Arial" w:cs="Arial"/>
          <w:bCs/>
          <w:color w:val="auto"/>
        </w:rPr>
        <w:tab/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0D6CE7">
        <w:rPr>
          <w:rFonts w:ascii="Arial" w:eastAsia="Arial" w:hAnsi="Arial" w:cs="Arial"/>
          <w:bCs/>
          <w:color w:val="auto"/>
        </w:rPr>
        <w:tab/>
      </w:r>
      <w:r w:rsidR="00BA10F0">
        <w:rPr>
          <w:rFonts w:ascii="Arial" w:eastAsia="Arial" w:hAnsi="Arial" w:cs="Arial"/>
          <w:bCs/>
          <w:color w:val="auto"/>
        </w:rPr>
        <w:t xml:space="preserve">£ </w:t>
      </w:r>
      <w:r w:rsidR="000D6CE7">
        <w:rPr>
          <w:rFonts w:ascii="Arial" w:eastAsia="Arial" w:hAnsi="Arial" w:cs="Arial"/>
          <w:bCs/>
          <w:color w:val="auto"/>
        </w:rPr>
        <w:t xml:space="preserve">  </w:t>
      </w:r>
      <w:r w:rsidR="00BA10F0">
        <w:rPr>
          <w:rFonts w:ascii="Arial" w:eastAsia="Arial" w:hAnsi="Arial" w:cs="Arial"/>
          <w:bCs/>
          <w:color w:val="auto"/>
        </w:rPr>
        <w:t xml:space="preserve">  </w:t>
      </w:r>
      <w:r w:rsidR="000D6CE7">
        <w:rPr>
          <w:rFonts w:ascii="Arial" w:eastAsia="Arial" w:hAnsi="Arial" w:cs="Arial"/>
          <w:bCs/>
          <w:color w:val="auto"/>
        </w:rPr>
        <w:t xml:space="preserve"> </w:t>
      </w:r>
      <w:r w:rsidR="000D22D3">
        <w:rPr>
          <w:rFonts w:ascii="Arial" w:eastAsia="Arial" w:hAnsi="Arial" w:cs="Arial"/>
          <w:bCs/>
          <w:color w:val="auto"/>
        </w:rPr>
        <w:t>66</w:t>
      </w:r>
      <w:r w:rsidR="007B147C">
        <w:rPr>
          <w:rFonts w:ascii="Arial" w:eastAsia="Arial" w:hAnsi="Arial" w:cs="Arial"/>
          <w:bCs/>
          <w:color w:val="auto"/>
        </w:rPr>
        <w:t>.</w:t>
      </w:r>
      <w:r w:rsidR="000D22D3">
        <w:rPr>
          <w:rFonts w:ascii="Arial" w:eastAsia="Arial" w:hAnsi="Arial" w:cs="Arial"/>
          <w:bCs/>
          <w:color w:val="auto"/>
        </w:rPr>
        <w:t>63</w:t>
      </w:r>
    </w:p>
    <w:p w14:paraId="4350C376" w14:textId="5DD3A15C" w:rsidR="00BA10F0" w:rsidRDefault="000D22D3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Cost of Election 2019</w:t>
      </w:r>
      <w:r>
        <w:rPr>
          <w:rFonts w:ascii="Arial" w:eastAsia="Arial" w:hAnsi="Arial" w:cs="Arial"/>
          <w:bCs/>
          <w:color w:val="auto"/>
          <w:lang w:val="en-GB"/>
        </w:rPr>
        <w:tab/>
      </w:r>
      <w:r w:rsidR="00BA10F0">
        <w:rPr>
          <w:rFonts w:ascii="Arial" w:eastAsia="Arial" w:hAnsi="Arial" w:cs="Arial"/>
          <w:bCs/>
          <w:color w:val="auto"/>
          <w:lang w:val="en-GB"/>
        </w:rPr>
        <w:tab/>
        <w:t xml:space="preserve">£    </w:t>
      </w:r>
      <w:r w:rsidR="00527EC7">
        <w:rPr>
          <w:rFonts w:ascii="Arial" w:eastAsia="Arial" w:hAnsi="Arial" w:cs="Arial"/>
          <w:bCs/>
          <w:color w:val="auto"/>
          <w:lang w:val="en-GB"/>
        </w:rPr>
        <w:t xml:space="preserve"> </w:t>
      </w:r>
      <w:r>
        <w:rPr>
          <w:rFonts w:ascii="Arial" w:eastAsia="Arial" w:hAnsi="Arial" w:cs="Arial"/>
          <w:bCs/>
          <w:color w:val="auto"/>
          <w:lang w:val="en-GB"/>
        </w:rPr>
        <w:t xml:space="preserve"> 75</w:t>
      </w:r>
      <w:r w:rsidR="00527EC7">
        <w:rPr>
          <w:rFonts w:ascii="Arial" w:eastAsia="Arial" w:hAnsi="Arial" w:cs="Arial"/>
          <w:bCs/>
          <w:color w:val="auto"/>
          <w:lang w:val="en-GB"/>
        </w:rPr>
        <w:t>.</w:t>
      </w:r>
      <w:r>
        <w:rPr>
          <w:rFonts w:ascii="Arial" w:eastAsia="Arial" w:hAnsi="Arial" w:cs="Arial"/>
          <w:bCs/>
          <w:color w:val="auto"/>
          <w:lang w:val="en-GB"/>
        </w:rPr>
        <w:t>62</w:t>
      </w:r>
    </w:p>
    <w:p w14:paraId="1AE22B81" w14:textId="7CDB75D5" w:rsidR="000D22D3" w:rsidRDefault="000D22D3" w:rsidP="00BA10F0">
      <w:pPr>
        <w:pStyle w:val="ListParagraph"/>
        <w:ind w:left="288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  <w:lang w:val="en-GB"/>
        </w:rPr>
        <w:t>Winter contribution to toilets</w:t>
      </w:r>
      <w:r>
        <w:rPr>
          <w:rFonts w:ascii="Arial" w:eastAsia="Arial" w:hAnsi="Arial" w:cs="Arial"/>
          <w:bCs/>
          <w:color w:val="auto"/>
          <w:lang w:val="en-GB"/>
        </w:rPr>
        <w:tab/>
        <w:t>£     990.80</w:t>
      </w:r>
    </w:p>
    <w:p w14:paraId="50B18E38" w14:textId="7275C06E" w:rsidR="002107F0" w:rsidRPr="00130219" w:rsidRDefault="00785A22" w:rsidP="002A35D4">
      <w:pPr>
        <w:ind w:left="720" w:firstLine="720"/>
        <w:rPr>
          <w:rFonts w:ascii="Arial" w:eastAsia="Arial" w:hAnsi="Arial" w:cs="Arial"/>
          <w:bCs/>
          <w:color w:val="auto"/>
          <w:lang w:val="en-GB"/>
        </w:rPr>
      </w:pPr>
      <w:r>
        <w:rPr>
          <w:rFonts w:ascii="Arial" w:eastAsia="Arial" w:hAnsi="Arial" w:cs="Arial"/>
          <w:bCs/>
          <w:color w:val="auto"/>
        </w:rPr>
        <w:t xml:space="preserve">      </w:t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  <w:r w:rsidR="0015690C" w:rsidRPr="00130219">
        <w:rPr>
          <w:rFonts w:ascii="Arial" w:eastAsia="Arial" w:hAnsi="Arial" w:cs="Arial"/>
          <w:bCs/>
          <w:color w:val="auto"/>
          <w:lang w:val="en-GB"/>
        </w:rPr>
        <w:tab/>
      </w:r>
    </w:p>
    <w:p w14:paraId="46A9DC0D" w14:textId="63B2D400" w:rsidR="005512BC" w:rsidRPr="00130219" w:rsidRDefault="005512BC" w:rsidP="004B05CB">
      <w:pPr>
        <w:pStyle w:val="ListParagraph"/>
        <w:ind w:left="1080"/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Cs/>
          <w:color w:val="auto"/>
        </w:rPr>
        <w:t xml:space="preserve">Cllr </w:t>
      </w:r>
      <w:r w:rsidR="007B147C">
        <w:rPr>
          <w:rFonts w:ascii="Arial" w:eastAsia="Arial" w:hAnsi="Arial" w:cs="Arial"/>
          <w:bCs/>
          <w:color w:val="auto"/>
        </w:rPr>
        <w:t>Jeffery</w:t>
      </w:r>
      <w:r w:rsidRPr="00130219">
        <w:rPr>
          <w:rFonts w:ascii="Arial" w:eastAsia="Arial" w:hAnsi="Arial" w:cs="Arial"/>
          <w:bCs/>
          <w:color w:val="auto"/>
        </w:rPr>
        <w:t xml:space="preserve"> proposed that the Parish Council finances be noted</w:t>
      </w:r>
      <w:r w:rsidR="000D22D3">
        <w:rPr>
          <w:rFonts w:ascii="Arial" w:eastAsia="Arial" w:hAnsi="Arial" w:cs="Arial"/>
          <w:bCs/>
          <w:color w:val="auto"/>
        </w:rPr>
        <w:t xml:space="preserve">, £1,500 transferred </w:t>
      </w:r>
      <w:r w:rsidR="00044395">
        <w:rPr>
          <w:rFonts w:ascii="Arial" w:eastAsia="Arial" w:hAnsi="Arial" w:cs="Arial"/>
          <w:bCs/>
          <w:color w:val="auto"/>
        </w:rPr>
        <w:t xml:space="preserve">to the Number one account </w:t>
      </w:r>
      <w:r w:rsidR="002A35D4">
        <w:rPr>
          <w:rFonts w:ascii="Arial" w:eastAsia="Arial" w:hAnsi="Arial" w:cs="Arial"/>
          <w:bCs/>
          <w:color w:val="auto"/>
        </w:rPr>
        <w:t>and cheques</w:t>
      </w:r>
      <w:r w:rsidRPr="00130219">
        <w:rPr>
          <w:rFonts w:ascii="Arial" w:eastAsia="Arial" w:hAnsi="Arial" w:cs="Arial"/>
          <w:bCs/>
          <w:color w:val="auto"/>
        </w:rPr>
        <w:t xml:space="preserve"> approved</w:t>
      </w:r>
      <w:r w:rsidR="002A35D4">
        <w:rPr>
          <w:rFonts w:ascii="Arial" w:eastAsia="Arial" w:hAnsi="Arial" w:cs="Arial"/>
          <w:bCs/>
          <w:color w:val="auto"/>
        </w:rPr>
        <w:t>, sec</w:t>
      </w:r>
      <w:r w:rsidRPr="00130219">
        <w:rPr>
          <w:rFonts w:ascii="Arial" w:eastAsia="Arial" w:hAnsi="Arial" w:cs="Arial"/>
          <w:bCs/>
          <w:color w:val="auto"/>
        </w:rPr>
        <w:t xml:space="preserve">onded by Cllr </w:t>
      </w:r>
      <w:r w:rsidR="00044395">
        <w:rPr>
          <w:rFonts w:ascii="Arial" w:eastAsia="Arial" w:hAnsi="Arial" w:cs="Arial"/>
          <w:bCs/>
          <w:color w:val="auto"/>
        </w:rPr>
        <w:t>Lewis</w:t>
      </w:r>
      <w:r w:rsidR="00CF4BA0" w:rsidRPr="00130219">
        <w:rPr>
          <w:rFonts w:ascii="Arial" w:eastAsia="Arial" w:hAnsi="Arial" w:cs="Arial"/>
          <w:bCs/>
          <w:color w:val="auto"/>
        </w:rPr>
        <w:t>.</w:t>
      </w:r>
      <w:r w:rsidR="00B77AC7">
        <w:rPr>
          <w:rFonts w:ascii="Arial" w:eastAsia="Arial" w:hAnsi="Arial" w:cs="Arial"/>
          <w:bCs/>
          <w:color w:val="auto"/>
        </w:rPr>
        <w:t xml:space="preserve">  </w:t>
      </w:r>
    </w:p>
    <w:p w14:paraId="7D6BB32A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 xml:space="preserve">Correspondence – </w:t>
      </w:r>
      <w:r w:rsidRPr="00130219">
        <w:rPr>
          <w:rFonts w:ascii="Arial" w:eastAsia="Arial" w:hAnsi="Arial" w:cs="Arial"/>
          <w:bCs/>
          <w:color w:val="auto"/>
        </w:rPr>
        <w:t xml:space="preserve">all correspondence forwarded to </w:t>
      </w:r>
      <w:r w:rsidRPr="00130219">
        <w:rPr>
          <w:rFonts w:ascii="Arial" w:eastAsia="Arial" w:hAnsi="Arial" w:cs="Arial"/>
          <w:bCs/>
          <w:color w:val="auto"/>
          <w:lang w:val="en-GB"/>
        </w:rPr>
        <w:t>Councillors</w:t>
      </w:r>
    </w:p>
    <w:p w14:paraId="27C5474C" w14:textId="77777777" w:rsidR="004B05CB" w:rsidRPr="00130219" w:rsidRDefault="004B05CB" w:rsidP="004B05CB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color w:val="auto"/>
        </w:rPr>
      </w:pPr>
      <w:r w:rsidRPr="00130219">
        <w:rPr>
          <w:rFonts w:ascii="Arial" w:eastAsia="Arial" w:hAnsi="Arial" w:cs="Arial"/>
          <w:b/>
          <w:bCs/>
          <w:color w:val="auto"/>
        </w:rPr>
        <w:t>Matters at the Chairman’s discretion, or to be put to the next meeting</w:t>
      </w:r>
    </w:p>
    <w:p w14:paraId="62B7878E" w14:textId="5C976B18" w:rsidR="00CF4BA0" w:rsidRDefault="00044395" w:rsidP="005512BC">
      <w:pPr>
        <w:pStyle w:val="ListParagraph"/>
        <w:numPr>
          <w:ilvl w:val="0"/>
          <w:numId w:val="18"/>
        </w:numPr>
        <w:rPr>
          <w:rFonts w:ascii="Arial" w:eastAsia="Arial" w:hAnsi="Arial" w:cs="Arial"/>
          <w:bCs/>
          <w:color w:val="auto"/>
        </w:rPr>
      </w:pPr>
      <w:r>
        <w:rPr>
          <w:rFonts w:ascii="Arial" w:eastAsia="Arial" w:hAnsi="Arial" w:cs="Arial"/>
          <w:bCs/>
          <w:color w:val="auto"/>
        </w:rPr>
        <w:t>none</w:t>
      </w:r>
    </w:p>
    <w:p w14:paraId="1EAEA8F3" w14:textId="2B85E31C" w:rsidR="00FB3CD5" w:rsidRPr="00FB3CD5" w:rsidRDefault="004855FD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color w:val="auto"/>
        </w:rPr>
      </w:pPr>
      <w:r w:rsidRPr="00FB3CD5">
        <w:rPr>
          <w:rFonts w:ascii="Arial" w:eastAsia="Arial" w:hAnsi="Arial" w:cs="Arial"/>
          <w:b/>
          <w:bCs/>
          <w:color w:val="auto"/>
        </w:rPr>
        <w:t xml:space="preserve">Public Participation </w:t>
      </w:r>
      <w:r w:rsidRPr="00FB3CD5">
        <w:rPr>
          <w:rFonts w:ascii="Arial" w:eastAsia="Arial" w:hAnsi="Arial" w:cs="Arial"/>
          <w:bCs/>
          <w:color w:val="auto"/>
        </w:rPr>
        <w:t xml:space="preserve">– </w:t>
      </w:r>
      <w:r w:rsidR="000D76C4" w:rsidRPr="00FB3CD5">
        <w:rPr>
          <w:rFonts w:ascii="Arial" w:eastAsia="Arial" w:hAnsi="Arial" w:cs="Arial"/>
          <w:bCs/>
          <w:color w:val="auto"/>
        </w:rPr>
        <w:t xml:space="preserve">Brenda Jeffery </w:t>
      </w:r>
      <w:r w:rsidR="008627E2">
        <w:rPr>
          <w:rFonts w:ascii="Arial" w:eastAsia="Arial" w:hAnsi="Arial" w:cs="Arial"/>
          <w:bCs/>
          <w:color w:val="auto"/>
        </w:rPr>
        <w:t xml:space="preserve">expressed </w:t>
      </w:r>
      <w:r w:rsidR="00044395">
        <w:rPr>
          <w:rFonts w:ascii="Arial" w:eastAsia="Arial" w:hAnsi="Arial" w:cs="Arial"/>
          <w:bCs/>
          <w:color w:val="auto"/>
        </w:rPr>
        <w:t>thanks to all in the village who are shopping, collection prescriptions and generally shielding the vulnerable and over seventy.</w:t>
      </w:r>
    </w:p>
    <w:p w14:paraId="0388B1EE" w14:textId="500E3B17" w:rsidR="00B95B38" w:rsidRPr="00FB3CD5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color w:val="auto"/>
        </w:rPr>
      </w:pPr>
      <w:r w:rsidRPr="00FB3CD5">
        <w:rPr>
          <w:rStyle w:val="PageNumber"/>
          <w:rFonts w:ascii="Arial" w:hAnsi="Arial"/>
          <w:b/>
          <w:bCs/>
          <w:color w:val="auto"/>
        </w:rPr>
        <w:t>Date of next meeting</w:t>
      </w:r>
      <w:r w:rsidR="00151DFA" w:rsidRPr="00FB3CD5">
        <w:rPr>
          <w:rStyle w:val="PageNumber"/>
          <w:rFonts w:ascii="Arial" w:hAnsi="Arial"/>
          <w:b/>
          <w:bCs/>
          <w:color w:val="auto"/>
        </w:rPr>
        <w:t>:</w:t>
      </w:r>
      <w:r w:rsidRPr="00FB3CD5">
        <w:rPr>
          <w:rStyle w:val="PageNumber"/>
          <w:rFonts w:ascii="Arial" w:hAnsi="Arial"/>
          <w:color w:val="auto"/>
        </w:rPr>
        <w:t xml:space="preserve"> </w:t>
      </w:r>
      <w:r w:rsidR="00044395">
        <w:rPr>
          <w:rStyle w:val="PageNumber"/>
          <w:rFonts w:ascii="Arial" w:hAnsi="Arial"/>
          <w:color w:val="auto"/>
        </w:rPr>
        <w:t>To be advised</w:t>
      </w:r>
      <w:r w:rsidR="0058713C" w:rsidRPr="00FB3CD5">
        <w:rPr>
          <w:rStyle w:val="PageNumber"/>
          <w:rFonts w:ascii="Arial" w:hAnsi="Arial"/>
          <w:color w:val="auto"/>
        </w:rPr>
        <w:t xml:space="preserve"> </w:t>
      </w:r>
      <w:r w:rsidR="004855FD" w:rsidRPr="00FB3CD5">
        <w:rPr>
          <w:rStyle w:val="PageNumber"/>
          <w:rFonts w:ascii="Arial" w:hAnsi="Arial"/>
          <w:color w:val="auto"/>
        </w:rPr>
        <w:t xml:space="preserve"> </w:t>
      </w:r>
    </w:p>
    <w:p w14:paraId="2E1EA492" w14:textId="77777777" w:rsidR="00B95B38" w:rsidRPr="00130219" w:rsidRDefault="00B95B38" w:rsidP="0049612E">
      <w:pPr>
        <w:ind w:firstLine="720"/>
        <w:rPr>
          <w:rStyle w:val="PageNumber"/>
          <w:rFonts w:ascii="Arial" w:eastAsia="Arial" w:hAnsi="Arial" w:cs="Arial"/>
          <w:color w:val="auto"/>
        </w:rPr>
      </w:pPr>
    </w:p>
    <w:p w14:paraId="689C35DA" w14:textId="77777777" w:rsidR="00FF6D64" w:rsidRPr="00130219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BCACA9B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3DCB710E" w14:textId="77777777" w:rsidR="005F116F" w:rsidRPr="00130219" w:rsidRDefault="005F116F" w:rsidP="00FF6D64">
      <w:pPr>
        <w:tabs>
          <w:tab w:val="left" w:pos="3660"/>
        </w:tabs>
        <w:ind w:left="360"/>
        <w:rPr>
          <w:rStyle w:val="PageNumber"/>
          <w:rFonts w:ascii="Arial" w:hAnsi="Arial"/>
          <w:color w:val="auto"/>
        </w:rPr>
      </w:pPr>
    </w:p>
    <w:p w14:paraId="40BCEA4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Sean Jeffery, Chair, Chivelstone Parish Council:------------------------------------------------------------</w:t>
      </w:r>
    </w:p>
    <w:p w14:paraId="2A743E25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4880EC8E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14FFD8A2" w14:textId="77777777" w:rsidR="00FF6D64" w:rsidRPr="00265CB5" w:rsidRDefault="00FF6D64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</w:p>
    <w:p w14:paraId="3626788C" w14:textId="77777777" w:rsidR="00B95B38" w:rsidRPr="00265CB5" w:rsidRDefault="00613918" w:rsidP="00FF6D64">
      <w:pPr>
        <w:tabs>
          <w:tab w:val="left" w:pos="3660"/>
        </w:tabs>
        <w:ind w:left="360"/>
        <w:rPr>
          <w:rStyle w:val="PageNumber"/>
          <w:rFonts w:ascii="Arial" w:hAnsi="Arial"/>
        </w:rPr>
      </w:pPr>
      <w:r w:rsidRPr="00265CB5">
        <w:rPr>
          <w:rStyle w:val="PageNumber"/>
          <w:rFonts w:ascii="Arial" w:hAnsi="Arial"/>
        </w:rPr>
        <w:t>Ren Hill</w:t>
      </w:r>
      <w:r w:rsidR="00FF6D64" w:rsidRPr="00265CB5">
        <w:rPr>
          <w:rStyle w:val="PageNumber"/>
          <w:rFonts w:ascii="Arial" w:eastAsia="Arial" w:hAnsi="Arial" w:cs="Arial"/>
        </w:rPr>
        <w:t xml:space="preserve">, </w:t>
      </w:r>
      <w:r w:rsidRPr="00265CB5">
        <w:rPr>
          <w:rStyle w:val="PageNumber"/>
          <w:rFonts w:ascii="Arial" w:hAnsi="Arial"/>
        </w:rPr>
        <w:t>Clerk, Chivelstone Parish Council</w:t>
      </w:r>
      <w:r w:rsidR="00FF6D64" w:rsidRPr="00265CB5">
        <w:rPr>
          <w:rStyle w:val="PageNumber"/>
          <w:rFonts w:ascii="Arial" w:hAnsi="Arial"/>
        </w:rPr>
        <w:t>:------------------------------------------------------------------</w:t>
      </w:r>
    </w:p>
    <w:p w14:paraId="7CEB6773" w14:textId="398EA456" w:rsidR="00FF6D64" w:rsidRPr="00265CB5" w:rsidRDefault="00FF6D64" w:rsidP="00FF6D64">
      <w:pPr>
        <w:tabs>
          <w:tab w:val="left" w:pos="3660"/>
        </w:tabs>
        <w:ind w:left="360"/>
        <w:rPr>
          <w:rFonts w:ascii="Arial" w:eastAsia="Arial" w:hAnsi="Arial" w:cs="Arial"/>
        </w:rPr>
      </w:pPr>
      <w:r w:rsidRPr="00265CB5">
        <w:rPr>
          <w:rStyle w:val="PageNumber"/>
          <w:rFonts w:ascii="Arial" w:hAnsi="Arial"/>
        </w:rPr>
        <w:t xml:space="preserve">Date </w:t>
      </w:r>
      <w:r w:rsidR="003D47EF">
        <w:rPr>
          <w:rStyle w:val="PageNumber"/>
          <w:rFonts w:ascii="Arial" w:hAnsi="Arial"/>
        </w:rPr>
        <w:t>0</w:t>
      </w:r>
      <w:r w:rsidR="0031237E">
        <w:rPr>
          <w:rStyle w:val="PageNumber"/>
          <w:rFonts w:ascii="Arial" w:hAnsi="Arial"/>
        </w:rPr>
        <w:t>6</w:t>
      </w:r>
      <w:r w:rsidR="007F751C">
        <w:rPr>
          <w:rStyle w:val="PageNumber"/>
          <w:rFonts w:ascii="Arial" w:hAnsi="Arial"/>
        </w:rPr>
        <w:t>.</w:t>
      </w:r>
      <w:r w:rsidR="00FB3CD5">
        <w:rPr>
          <w:rStyle w:val="PageNumber"/>
          <w:rFonts w:ascii="Arial" w:hAnsi="Arial"/>
        </w:rPr>
        <w:t>0</w:t>
      </w:r>
      <w:r w:rsidR="0031237E">
        <w:rPr>
          <w:rStyle w:val="PageNumber"/>
          <w:rFonts w:ascii="Arial" w:hAnsi="Arial"/>
        </w:rPr>
        <w:t>4</w:t>
      </w:r>
      <w:r w:rsidR="007F751C">
        <w:rPr>
          <w:rStyle w:val="PageNumber"/>
          <w:rFonts w:ascii="Arial" w:hAnsi="Arial"/>
        </w:rPr>
        <w:t>.20</w:t>
      </w:r>
      <w:r w:rsidR="00FB3CD5">
        <w:rPr>
          <w:rStyle w:val="PageNumber"/>
          <w:rFonts w:ascii="Arial" w:hAnsi="Arial"/>
        </w:rPr>
        <w:t>20</w:t>
      </w:r>
    </w:p>
    <w:sectPr w:rsidR="00FF6D64" w:rsidRPr="00265CB5" w:rsidSect="00714519">
      <w:headerReference w:type="default" r:id="rId7"/>
      <w:footerReference w:type="default" r:id="rId8"/>
      <w:headerReference w:type="first" r:id="rId9"/>
      <w:pgSz w:w="11900" w:h="16840"/>
      <w:pgMar w:top="720" w:right="720" w:bottom="720" w:left="720" w:header="284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73BD2" w14:textId="77777777" w:rsidR="00802497" w:rsidRDefault="00802497">
      <w:r>
        <w:separator/>
      </w:r>
    </w:p>
  </w:endnote>
  <w:endnote w:type="continuationSeparator" w:id="0">
    <w:p w14:paraId="61EC33BA" w14:textId="77777777" w:rsidR="00802497" w:rsidRDefault="0080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CBCF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B960B3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B34E" w14:textId="77777777" w:rsidR="00802497" w:rsidRDefault="00802497">
      <w:r>
        <w:separator/>
      </w:r>
    </w:p>
  </w:footnote>
  <w:footnote w:type="continuationSeparator" w:id="0">
    <w:p w14:paraId="5C13A0C6" w14:textId="77777777" w:rsidR="00802497" w:rsidRDefault="0080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86F5" w14:textId="77777777" w:rsidR="00B95B38" w:rsidRPr="00F856C7" w:rsidRDefault="00F856C7">
    <w:pPr>
      <w:pStyle w:val="HeaderFooter"/>
      <w:rPr>
        <w:b/>
        <w:color w:val="A6A6A6" w:themeColor="background1" w:themeShade="A6"/>
        <w:sz w:val="22"/>
        <w:szCs w:val="22"/>
      </w:rPr>
    </w:pPr>
    <w:r w:rsidRPr="00F856C7">
      <w:rPr>
        <w:b/>
        <w:color w:val="A6A6A6" w:themeColor="background1" w:themeShade="A6"/>
        <w:sz w:val="22"/>
        <w:szCs w:val="22"/>
      </w:rPr>
      <w:t>8</w:t>
    </w:r>
    <w:r w:rsidR="00C56D4E">
      <w:rPr>
        <w:b/>
        <w:color w:val="A6A6A6" w:themeColor="background1" w:themeShade="A6"/>
        <w:sz w:val="22"/>
        <w:szCs w:val="22"/>
      </w:rPr>
      <w:t>2</w:t>
    </w:r>
    <w:r w:rsidRPr="00F856C7">
      <w:rPr>
        <w:b/>
        <w:color w:val="A6A6A6" w:themeColor="background1" w:themeShade="A6"/>
        <w:sz w:val="22"/>
        <w:szCs w:val="22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31AC" w14:textId="7848FEC7" w:rsidR="00265CB5" w:rsidRPr="00077942" w:rsidRDefault="00C56D4E" w:rsidP="00265CB5">
    <w:pPr>
      <w:pStyle w:val="Title"/>
      <w:tabs>
        <w:tab w:val="left" w:pos="9245"/>
      </w:tabs>
      <w:jc w:val="left"/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</w:pPr>
    <w:r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8</w:t>
    </w:r>
    <w:r w:rsidR="0005560D">
      <w:rPr>
        <w:rStyle w:val="PageNumber"/>
        <w:rFonts w:ascii="Arial" w:hAnsi="Arial"/>
        <w:b/>
        <w:bCs/>
        <w:color w:val="808080"/>
        <w:sz w:val="22"/>
        <w:szCs w:val="22"/>
        <w:u w:val="none" w:color="808080"/>
      </w:rPr>
      <w:t>30</w:t>
    </w:r>
  </w:p>
  <w:p w14:paraId="252162E9" w14:textId="77777777" w:rsidR="00265CB5" w:rsidRDefault="00265C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BB14671"/>
    <w:multiLevelType w:val="hybridMultilevel"/>
    <w:tmpl w:val="57D64066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CD4E6B"/>
    <w:multiLevelType w:val="hybridMultilevel"/>
    <w:tmpl w:val="06B471A6"/>
    <w:lvl w:ilvl="0" w:tplc="0C6288F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A0408"/>
    <w:multiLevelType w:val="hybridMultilevel"/>
    <w:tmpl w:val="8DDEE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D0B15"/>
    <w:multiLevelType w:val="hybridMultilevel"/>
    <w:tmpl w:val="510CC494"/>
    <w:numStyleLink w:val="ImportedStyle1"/>
  </w:abstractNum>
  <w:abstractNum w:abstractNumId="5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4B7B"/>
    <w:multiLevelType w:val="hybridMultilevel"/>
    <w:tmpl w:val="3712167A"/>
    <w:numStyleLink w:val="ImportedStyle4"/>
  </w:abstractNum>
  <w:abstractNum w:abstractNumId="7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20D86"/>
    <w:multiLevelType w:val="hybridMultilevel"/>
    <w:tmpl w:val="42E0F560"/>
    <w:lvl w:ilvl="0" w:tplc="F9E6A46C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C8E538F"/>
    <w:multiLevelType w:val="hybridMultilevel"/>
    <w:tmpl w:val="3712167A"/>
    <w:numStyleLink w:val="ImportedStyle4"/>
  </w:abstractNum>
  <w:abstractNum w:abstractNumId="11" w15:restartNumberingAfterBreak="0">
    <w:nsid w:val="3E5F14EE"/>
    <w:multiLevelType w:val="hybridMultilevel"/>
    <w:tmpl w:val="510CC494"/>
    <w:numStyleLink w:val="ImportedStyle1"/>
  </w:abstractNum>
  <w:abstractNum w:abstractNumId="12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0A11440"/>
    <w:multiLevelType w:val="hybridMultilevel"/>
    <w:tmpl w:val="BD8A052E"/>
    <w:numStyleLink w:val="ImportedStyle3"/>
  </w:abstractNum>
  <w:abstractNum w:abstractNumId="14" w15:restartNumberingAfterBreak="0">
    <w:nsid w:val="49630FE0"/>
    <w:multiLevelType w:val="hybridMultilevel"/>
    <w:tmpl w:val="1C460EC2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06EDF"/>
    <w:multiLevelType w:val="hybridMultilevel"/>
    <w:tmpl w:val="6576DBC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9296E"/>
    <w:multiLevelType w:val="hybridMultilevel"/>
    <w:tmpl w:val="3AA2E5D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F22887"/>
    <w:multiLevelType w:val="hybridMultilevel"/>
    <w:tmpl w:val="00B43C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3"/>
  </w:num>
  <w:num w:numId="5">
    <w:abstractNumId w:val="0"/>
  </w:num>
  <w:num w:numId="6">
    <w:abstractNumId w:val="6"/>
  </w:num>
  <w:num w:numId="7">
    <w:abstractNumId w:val="7"/>
  </w:num>
  <w:num w:numId="8">
    <w:abstractNumId w:val="15"/>
  </w:num>
  <w:num w:numId="9">
    <w:abstractNumId w:val="14"/>
  </w:num>
  <w:num w:numId="10">
    <w:abstractNumId w:val="5"/>
  </w:num>
  <w:num w:numId="11">
    <w:abstractNumId w:val="17"/>
  </w:num>
  <w:num w:numId="12">
    <w:abstractNumId w:val="19"/>
  </w:num>
  <w:num w:numId="13">
    <w:abstractNumId w:val="11"/>
  </w:num>
  <w:num w:numId="14">
    <w:abstractNumId w:val="10"/>
  </w:num>
  <w:num w:numId="15">
    <w:abstractNumId w:val="2"/>
  </w:num>
  <w:num w:numId="16">
    <w:abstractNumId w:val="8"/>
  </w:num>
  <w:num w:numId="17">
    <w:abstractNumId w:val="1"/>
  </w:num>
  <w:num w:numId="18">
    <w:abstractNumId w:val="18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0FD0"/>
    <w:rsid w:val="00021D5D"/>
    <w:rsid w:val="0002606F"/>
    <w:rsid w:val="000377CA"/>
    <w:rsid w:val="00044395"/>
    <w:rsid w:val="0005560D"/>
    <w:rsid w:val="000566FF"/>
    <w:rsid w:val="000641D2"/>
    <w:rsid w:val="00077942"/>
    <w:rsid w:val="00093E46"/>
    <w:rsid w:val="000B4C84"/>
    <w:rsid w:val="000D118A"/>
    <w:rsid w:val="000D22D3"/>
    <w:rsid w:val="000D2B13"/>
    <w:rsid w:val="000D6CE7"/>
    <w:rsid w:val="000D76C4"/>
    <w:rsid w:val="000E0628"/>
    <w:rsid w:val="001228B9"/>
    <w:rsid w:val="001229CA"/>
    <w:rsid w:val="00130219"/>
    <w:rsid w:val="00146589"/>
    <w:rsid w:val="00147041"/>
    <w:rsid w:val="00151DFA"/>
    <w:rsid w:val="00155669"/>
    <w:rsid w:val="0015690C"/>
    <w:rsid w:val="00170DC1"/>
    <w:rsid w:val="00175142"/>
    <w:rsid w:val="0017789F"/>
    <w:rsid w:val="00181607"/>
    <w:rsid w:val="00186A63"/>
    <w:rsid w:val="0019662D"/>
    <w:rsid w:val="001B0BFD"/>
    <w:rsid w:val="001B23A0"/>
    <w:rsid w:val="001C128D"/>
    <w:rsid w:val="001C2964"/>
    <w:rsid w:val="001D4545"/>
    <w:rsid w:val="001D5D09"/>
    <w:rsid w:val="001E3375"/>
    <w:rsid w:val="001E57AF"/>
    <w:rsid w:val="001F50AF"/>
    <w:rsid w:val="00204C4A"/>
    <w:rsid w:val="002107F0"/>
    <w:rsid w:val="002257B7"/>
    <w:rsid w:val="00230A7A"/>
    <w:rsid w:val="0023124D"/>
    <w:rsid w:val="00231553"/>
    <w:rsid w:val="00240235"/>
    <w:rsid w:val="00244125"/>
    <w:rsid w:val="00262F54"/>
    <w:rsid w:val="00263B25"/>
    <w:rsid w:val="00265CB5"/>
    <w:rsid w:val="00277AB1"/>
    <w:rsid w:val="00284180"/>
    <w:rsid w:val="00293A37"/>
    <w:rsid w:val="002A1051"/>
    <w:rsid w:val="002A35D4"/>
    <w:rsid w:val="002B2A58"/>
    <w:rsid w:val="002B2AED"/>
    <w:rsid w:val="002B6957"/>
    <w:rsid w:val="002D034A"/>
    <w:rsid w:val="002D3688"/>
    <w:rsid w:val="002E1A6B"/>
    <w:rsid w:val="0030008D"/>
    <w:rsid w:val="00302064"/>
    <w:rsid w:val="0031237E"/>
    <w:rsid w:val="00325054"/>
    <w:rsid w:val="00326CE6"/>
    <w:rsid w:val="0033487C"/>
    <w:rsid w:val="0035410D"/>
    <w:rsid w:val="003743FF"/>
    <w:rsid w:val="00395DAA"/>
    <w:rsid w:val="003C621B"/>
    <w:rsid w:val="003D47EF"/>
    <w:rsid w:val="003E6076"/>
    <w:rsid w:val="003F2A4E"/>
    <w:rsid w:val="004276F4"/>
    <w:rsid w:val="004303DD"/>
    <w:rsid w:val="00441BEC"/>
    <w:rsid w:val="00461ECF"/>
    <w:rsid w:val="004855FD"/>
    <w:rsid w:val="0049612E"/>
    <w:rsid w:val="004B05CB"/>
    <w:rsid w:val="004E08B4"/>
    <w:rsid w:val="004E5A24"/>
    <w:rsid w:val="004F0C51"/>
    <w:rsid w:val="004F3A8A"/>
    <w:rsid w:val="004F3C6B"/>
    <w:rsid w:val="004F7FB2"/>
    <w:rsid w:val="005115DC"/>
    <w:rsid w:val="005229C4"/>
    <w:rsid w:val="00527EC7"/>
    <w:rsid w:val="00541613"/>
    <w:rsid w:val="005469C2"/>
    <w:rsid w:val="005512BC"/>
    <w:rsid w:val="0056146E"/>
    <w:rsid w:val="005664B8"/>
    <w:rsid w:val="00566D35"/>
    <w:rsid w:val="00566F5B"/>
    <w:rsid w:val="0056729D"/>
    <w:rsid w:val="00576906"/>
    <w:rsid w:val="00583216"/>
    <w:rsid w:val="00583F1A"/>
    <w:rsid w:val="00584CA9"/>
    <w:rsid w:val="0058713C"/>
    <w:rsid w:val="005B4452"/>
    <w:rsid w:val="005C1DA1"/>
    <w:rsid w:val="005C3F0F"/>
    <w:rsid w:val="005F0DFD"/>
    <w:rsid w:val="005F116F"/>
    <w:rsid w:val="006044BD"/>
    <w:rsid w:val="00605EF1"/>
    <w:rsid w:val="0061145A"/>
    <w:rsid w:val="00613918"/>
    <w:rsid w:val="006160C9"/>
    <w:rsid w:val="006174F0"/>
    <w:rsid w:val="0062142B"/>
    <w:rsid w:val="006241E0"/>
    <w:rsid w:val="00625B0F"/>
    <w:rsid w:val="00645257"/>
    <w:rsid w:val="00670A8E"/>
    <w:rsid w:val="00674785"/>
    <w:rsid w:val="006777ED"/>
    <w:rsid w:val="00695EF6"/>
    <w:rsid w:val="006C1AFB"/>
    <w:rsid w:val="006C6DD0"/>
    <w:rsid w:val="006D2D03"/>
    <w:rsid w:val="006E6974"/>
    <w:rsid w:val="006F1014"/>
    <w:rsid w:val="006F5685"/>
    <w:rsid w:val="006F7992"/>
    <w:rsid w:val="00714519"/>
    <w:rsid w:val="007249DD"/>
    <w:rsid w:val="007315C9"/>
    <w:rsid w:val="007322D3"/>
    <w:rsid w:val="0074750A"/>
    <w:rsid w:val="007727AD"/>
    <w:rsid w:val="007736C2"/>
    <w:rsid w:val="00774A17"/>
    <w:rsid w:val="00774B88"/>
    <w:rsid w:val="00777722"/>
    <w:rsid w:val="00785A22"/>
    <w:rsid w:val="00787CCE"/>
    <w:rsid w:val="00790C3B"/>
    <w:rsid w:val="00790DF1"/>
    <w:rsid w:val="0079726D"/>
    <w:rsid w:val="007A55C5"/>
    <w:rsid w:val="007B147C"/>
    <w:rsid w:val="007F46AF"/>
    <w:rsid w:val="007F577D"/>
    <w:rsid w:val="007F751C"/>
    <w:rsid w:val="00802497"/>
    <w:rsid w:val="00815DB0"/>
    <w:rsid w:val="00816F74"/>
    <w:rsid w:val="008340B1"/>
    <w:rsid w:val="0083748F"/>
    <w:rsid w:val="00852AE2"/>
    <w:rsid w:val="00852C20"/>
    <w:rsid w:val="00853BE7"/>
    <w:rsid w:val="00860B49"/>
    <w:rsid w:val="008627E2"/>
    <w:rsid w:val="00875FC2"/>
    <w:rsid w:val="00897D63"/>
    <w:rsid w:val="008A5D3F"/>
    <w:rsid w:val="008B371E"/>
    <w:rsid w:val="008C1833"/>
    <w:rsid w:val="008D088C"/>
    <w:rsid w:val="00900C1B"/>
    <w:rsid w:val="00906ED0"/>
    <w:rsid w:val="00913602"/>
    <w:rsid w:val="009314AC"/>
    <w:rsid w:val="00956B85"/>
    <w:rsid w:val="00971EC3"/>
    <w:rsid w:val="00985279"/>
    <w:rsid w:val="00991D2C"/>
    <w:rsid w:val="009940F9"/>
    <w:rsid w:val="0099699F"/>
    <w:rsid w:val="009B1707"/>
    <w:rsid w:val="009B41CD"/>
    <w:rsid w:val="009D2E40"/>
    <w:rsid w:val="009E05E1"/>
    <w:rsid w:val="009E4A01"/>
    <w:rsid w:val="009F1562"/>
    <w:rsid w:val="009F69CC"/>
    <w:rsid w:val="00A01755"/>
    <w:rsid w:val="00A04EE6"/>
    <w:rsid w:val="00A17E80"/>
    <w:rsid w:val="00A21334"/>
    <w:rsid w:val="00A27FF4"/>
    <w:rsid w:val="00A45396"/>
    <w:rsid w:val="00A60C08"/>
    <w:rsid w:val="00A621C1"/>
    <w:rsid w:val="00A64862"/>
    <w:rsid w:val="00A64895"/>
    <w:rsid w:val="00A6586A"/>
    <w:rsid w:val="00A96350"/>
    <w:rsid w:val="00AA4B8D"/>
    <w:rsid w:val="00AA7375"/>
    <w:rsid w:val="00AB6D7C"/>
    <w:rsid w:val="00AC50F2"/>
    <w:rsid w:val="00AE20F2"/>
    <w:rsid w:val="00AE22CD"/>
    <w:rsid w:val="00AF0D97"/>
    <w:rsid w:val="00AF0F43"/>
    <w:rsid w:val="00B00DCA"/>
    <w:rsid w:val="00B140AC"/>
    <w:rsid w:val="00B17020"/>
    <w:rsid w:val="00B23680"/>
    <w:rsid w:val="00B25B96"/>
    <w:rsid w:val="00B43043"/>
    <w:rsid w:val="00B51BD6"/>
    <w:rsid w:val="00B73D45"/>
    <w:rsid w:val="00B77AC7"/>
    <w:rsid w:val="00B851FF"/>
    <w:rsid w:val="00B868EA"/>
    <w:rsid w:val="00B95A10"/>
    <w:rsid w:val="00B95B38"/>
    <w:rsid w:val="00B95C82"/>
    <w:rsid w:val="00B960B3"/>
    <w:rsid w:val="00BA10F0"/>
    <w:rsid w:val="00BB7FBE"/>
    <w:rsid w:val="00BC0786"/>
    <w:rsid w:val="00BD750E"/>
    <w:rsid w:val="00BD7813"/>
    <w:rsid w:val="00BE02CD"/>
    <w:rsid w:val="00BF1177"/>
    <w:rsid w:val="00C013BC"/>
    <w:rsid w:val="00C12678"/>
    <w:rsid w:val="00C1520A"/>
    <w:rsid w:val="00C238D0"/>
    <w:rsid w:val="00C2469E"/>
    <w:rsid w:val="00C26446"/>
    <w:rsid w:val="00C31248"/>
    <w:rsid w:val="00C35056"/>
    <w:rsid w:val="00C4793C"/>
    <w:rsid w:val="00C54ED5"/>
    <w:rsid w:val="00C56D4E"/>
    <w:rsid w:val="00C63C27"/>
    <w:rsid w:val="00C6480A"/>
    <w:rsid w:val="00C866E7"/>
    <w:rsid w:val="00C92678"/>
    <w:rsid w:val="00CA0D94"/>
    <w:rsid w:val="00CB18EF"/>
    <w:rsid w:val="00CB277E"/>
    <w:rsid w:val="00CB7858"/>
    <w:rsid w:val="00CC1E81"/>
    <w:rsid w:val="00CC7E8D"/>
    <w:rsid w:val="00CD2796"/>
    <w:rsid w:val="00CE236C"/>
    <w:rsid w:val="00CE25E4"/>
    <w:rsid w:val="00CF38FF"/>
    <w:rsid w:val="00CF4BA0"/>
    <w:rsid w:val="00CF6CC2"/>
    <w:rsid w:val="00CF7854"/>
    <w:rsid w:val="00D046B5"/>
    <w:rsid w:val="00D0650B"/>
    <w:rsid w:val="00D131B2"/>
    <w:rsid w:val="00D20EBE"/>
    <w:rsid w:val="00D22BAC"/>
    <w:rsid w:val="00D238A7"/>
    <w:rsid w:val="00D31DDB"/>
    <w:rsid w:val="00D40009"/>
    <w:rsid w:val="00D44686"/>
    <w:rsid w:val="00D5089B"/>
    <w:rsid w:val="00D62EBC"/>
    <w:rsid w:val="00D65BE9"/>
    <w:rsid w:val="00D72BDD"/>
    <w:rsid w:val="00D806FC"/>
    <w:rsid w:val="00DA04E0"/>
    <w:rsid w:val="00DB308F"/>
    <w:rsid w:val="00DB38F8"/>
    <w:rsid w:val="00DB515A"/>
    <w:rsid w:val="00DB58F1"/>
    <w:rsid w:val="00DC07D7"/>
    <w:rsid w:val="00DC2447"/>
    <w:rsid w:val="00DC31D4"/>
    <w:rsid w:val="00DE7F60"/>
    <w:rsid w:val="00DF3B9F"/>
    <w:rsid w:val="00DF5E98"/>
    <w:rsid w:val="00E17D6C"/>
    <w:rsid w:val="00E25B2F"/>
    <w:rsid w:val="00E30914"/>
    <w:rsid w:val="00E31F02"/>
    <w:rsid w:val="00E35C7D"/>
    <w:rsid w:val="00E46AE5"/>
    <w:rsid w:val="00E60CB5"/>
    <w:rsid w:val="00E656DC"/>
    <w:rsid w:val="00E665D3"/>
    <w:rsid w:val="00E83F1B"/>
    <w:rsid w:val="00E87596"/>
    <w:rsid w:val="00EA52FA"/>
    <w:rsid w:val="00EA6221"/>
    <w:rsid w:val="00EB1DA2"/>
    <w:rsid w:val="00EB775F"/>
    <w:rsid w:val="00EC57A7"/>
    <w:rsid w:val="00ED5504"/>
    <w:rsid w:val="00ED59D6"/>
    <w:rsid w:val="00ED7FCD"/>
    <w:rsid w:val="00F10058"/>
    <w:rsid w:val="00F24B00"/>
    <w:rsid w:val="00F30E6F"/>
    <w:rsid w:val="00F34401"/>
    <w:rsid w:val="00F410FF"/>
    <w:rsid w:val="00F46D4D"/>
    <w:rsid w:val="00F47940"/>
    <w:rsid w:val="00F505B8"/>
    <w:rsid w:val="00F548DF"/>
    <w:rsid w:val="00F71314"/>
    <w:rsid w:val="00F73A83"/>
    <w:rsid w:val="00F856C7"/>
    <w:rsid w:val="00F9238C"/>
    <w:rsid w:val="00FA46CA"/>
    <w:rsid w:val="00FB3CD5"/>
    <w:rsid w:val="00FC50E4"/>
    <w:rsid w:val="00FC6299"/>
    <w:rsid w:val="00FE5AE6"/>
    <w:rsid w:val="00FF1B05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6043E"/>
  <w15:docId w15:val="{8EC71B11-B2BD-4EE2-B174-88C7135EC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link w:val="TitleChar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6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6C7"/>
    <w:rPr>
      <w:rFonts w:cs="Arial Unicode MS"/>
      <w:color w:val="000000"/>
      <w:u w:color="000000"/>
      <w:lang w:val="en-US"/>
    </w:rPr>
  </w:style>
  <w:style w:type="character" w:customStyle="1" w:styleId="TitleChar">
    <w:name w:val="Title Char"/>
    <w:basedOn w:val="DefaultParagraphFont"/>
    <w:link w:val="Title"/>
    <w:rsid w:val="00265CB5"/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1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18A"/>
    <w:rPr>
      <w:rFonts w:ascii="Segoe UI" w:hAnsi="Segoe UI" w:cs="Segoe UI"/>
      <w:color w:val="000000"/>
      <w:sz w:val="18"/>
      <w:szCs w:val="18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5</cp:revision>
  <cp:lastPrinted>2020-02-26T13:48:00Z</cp:lastPrinted>
  <dcterms:created xsi:type="dcterms:W3CDTF">2020-04-29T13:20:00Z</dcterms:created>
  <dcterms:modified xsi:type="dcterms:W3CDTF">2020-04-29T14:02:00Z</dcterms:modified>
</cp:coreProperties>
</file>