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11262F71"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E55A15">
        <w:rPr>
          <w:rStyle w:val="PageNumber"/>
          <w:rFonts w:ascii="Arial" w:eastAsia="Arial" w:hAnsi="Arial" w:cs="Arial"/>
          <w:bCs/>
          <w:color w:val="auto"/>
        </w:rPr>
        <w:t>7</w:t>
      </w:r>
      <w:r w:rsidR="00494870">
        <w:rPr>
          <w:rStyle w:val="PageNumber"/>
          <w:rFonts w:ascii="Arial" w:eastAsia="Arial" w:hAnsi="Arial" w:cs="Arial"/>
          <w:bCs/>
          <w:color w:val="auto"/>
        </w:rPr>
        <w:t xml:space="preserve"> </w:t>
      </w:r>
      <w:r w:rsidR="00E55A15">
        <w:rPr>
          <w:rStyle w:val="PageNumber"/>
          <w:rFonts w:ascii="Arial" w:eastAsia="Arial" w:hAnsi="Arial" w:cs="Arial"/>
          <w:bCs/>
          <w:color w:val="auto"/>
        </w:rPr>
        <w:t>June</w:t>
      </w:r>
      <w:r w:rsidR="00412F99">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412F99">
        <w:rPr>
          <w:rStyle w:val="PageNumber"/>
          <w:rFonts w:ascii="Arial" w:eastAsia="Arial" w:hAnsi="Arial" w:cs="Arial"/>
          <w:bCs/>
          <w:color w:val="auto"/>
        </w:rPr>
        <w:t>1</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5D36ABC1" w:rsidR="00566F5B"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494870">
        <w:rPr>
          <w:rStyle w:val="PageNumber"/>
          <w:rFonts w:ascii="Arial" w:eastAsia="Arial" w:hAnsi="Arial" w:cs="Arial"/>
          <w:bCs/>
          <w:color w:val="auto"/>
        </w:rPr>
        <w:t>, R</w:t>
      </w:r>
      <w:r w:rsidR="00175142" w:rsidRPr="00130219">
        <w:rPr>
          <w:rStyle w:val="PageNumber"/>
          <w:rFonts w:ascii="Arial" w:eastAsia="Arial" w:hAnsi="Arial" w:cs="Arial"/>
          <w:bCs/>
          <w:color w:val="auto"/>
        </w:rPr>
        <w:t>J Tucker</w:t>
      </w:r>
      <w:r w:rsidR="00494870">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494870" w:rsidRPr="00130219">
        <w:rPr>
          <w:rStyle w:val="PageNumber"/>
          <w:rFonts w:ascii="Arial" w:eastAsia="Arial" w:hAnsi="Arial" w:cs="Arial"/>
          <w:bCs/>
          <w:color w:val="auto"/>
        </w:rPr>
        <w:t>R Partridge</w:t>
      </w:r>
      <w:r w:rsidR="00494870">
        <w:rPr>
          <w:rStyle w:val="PageNumber"/>
          <w:rFonts w:ascii="Arial" w:eastAsia="Arial" w:hAnsi="Arial" w:cs="Arial"/>
          <w:bCs/>
          <w:color w:val="auto"/>
        </w:rPr>
        <w:t xml:space="preserve"> and B Jeffery</w:t>
      </w:r>
      <w:r w:rsidR="00A06636">
        <w:rPr>
          <w:rStyle w:val="PageNumber"/>
          <w:rFonts w:ascii="Arial" w:eastAsia="Arial" w:hAnsi="Arial" w:cs="Arial"/>
          <w:bCs/>
          <w:color w:val="auto"/>
        </w:rPr>
        <w:t>,</w:t>
      </w:r>
      <w:r w:rsidR="00037A15">
        <w:rPr>
          <w:rStyle w:val="PageNumber"/>
          <w:rFonts w:ascii="Arial" w:eastAsia="Arial" w:hAnsi="Arial" w:cs="Arial"/>
          <w:bCs/>
          <w:color w:val="auto"/>
        </w:rPr>
        <w:t xml:space="preserve"> </w:t>
      </w:r>
      <w:r w:rsidR="00E55A15">
        <w:rPr>
          <w:rStyle w:val="PageNumber"/>
          <w:rFonts w:ascii="Arial" w:eastAsia="Arial" w:hAnsi="Arial" w:cs="Arial"/>
          <w:bCs/>
          <w:color w:val="auto"/>
        </w:rPr>
        <w:t xml:space="preserve">J Bickle, </w:t>
      </w:r>
      <w:r w:rsidR="00A06636">
        <w:rPr>
          <w:rStyle w:val="PageNumber"/>
          <w:rFonts w:ascii="Arial" w:eastAsia="Arial" w:hAnsi="Arial" w:cs="Arial"/>
          <w:bCs/>
          <w:color w:val="auto"/>
        </w:rPr>
        <w:t>S Trinick</w:t>
      </w:r>
      <w:r w:rsidR="00E55A15">
        <w:rPr>
          <w:rStyle w:val="PageNumber"/>
          <w:rFonts w:ascii="Arial" w:eastAsia="Arial" w:hAnsi="Arial" w:cs="Arial"/>
          <w:bCs/>
          <w:color w:val="auto"/>
        </w:rPr>
        <w:t>, J Kelland</w:t>
      </w:r>
      <w:r w:rsidR="00037A15">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08685B43" w14:textId="77A1A1F5" w:rsidR="002407A7" w:rsidRDefault="002407A7" w:rsidP="00037A15">
      <w:pPr>
        <w:rPr>
          <w:rStyle w:val="PageNumber"/>
          <w:rFonts w:ascii="Arial" w:eastAsia="Arial" w:hAnsi="Arial" w:cs="Arial"/>
          <w:bCs/>
          <w:color w:val="auto"/>
        </w:rPr>
      </w:pPr>
      <w:r>
        <w:rPr>
          <w:rStyle w:val="PageNumber"/>
          <w:rFonts w:ascii="Arial" w:eastAsia="Arial" w:hAnsi="Arial" w:cs="Arial"/>
          <w:bCs/>
          <w:color w:val="auto"/>
        </w:rPr>
        <w:tab/>
        <w:t xml:space="preserve">      Nicky Bailey from SW AONB gave a talk on the work of the AONB around Prawle Point.</w:t>
      </w:r>
    </w:p>
    <w:p w14:paraId="617CF982" w14:textId="4F8A2780" w:rsidR="00021D5D" w:rsidRDefault="00BC0786" w:rsidP="00DF7478">
      <w:pPr>
        <w:pStyle w:val="ListParagraph"/>
        <w:numPr>
          <w:ilvl w:val="0"/>
          <w:numId w:val="26"/>
        </w:numPr>
        <w:rP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w:t>
      </w:r>
      <w:r w:rsidR="00E55A15">
        <w:rPr>
          <w:rFonts w:ascii="Arial" w:eastAsia="Arial" w:hAnsi="Arial" w:cs="Arial"/>
          <w:bCs/>
          <w:color w:val="auto"/>
        </w:rPr>
        <w:t>none</w:t>
      </w:r>
    </w:p>
    <w:p w14:paraId="286E1007" w14:textId="42A30DD2" w:rsidR="00E55A15" w:rsidRPr="00E55A15" w:rsidRDefault="00E55A15" w:rsidP="00E55A15">
      <w:pPr>
        <w:pStyle w:val="ListParagraph"/>
        <w:numPr>
          <w:ilvl w:val="0"/>
          <w:numId w:val="26"/>
        </w:numPr>
        <w:rPr>
          <w:rFonts w:ascii="Arial" w:eastAsia="Arial" w:hAnsi="Arial" w:cs="Arial"/>
          <w:bCs/>
          <w:color w:val="auto"/>
        </w:rPr>
      </w:pPr>
      <w:r w:rsidRPr="00E55A15">
        <w:rPr>
          <w:rFonts w:ascii="Arial" w:eastAsia="Arial" w:hAnsi="Arial" w:cs="Arial"/>
          <w:bCs/>
          <w:color w:val="auto"/>
        </w:rPr>
        <w:t>Declaration of interest – Cllrs RRJ Tucker and RJ Tucker declared an interest in Item 4</w:t>
      </w:r>
      <w:r>
        <w:rPr>
          <w:rFonts w:ascii="Arial" w:eastAsia="Arial" w:hAnsi="Arial" w:cs="Arial"/>
          <w:bCs/>
          <w:color w:val="auto"/>
        </w:rPr>
        <w:t>d</w:t>
      </w:r>
      <w:r w:rsidRPr="00E55A15">
        <w:rPr>
          <w:rFonts w:ascii="Arial" w:eastAsia="Arial" w:hAnsi="Arial" w:cs="Arial"/>
          <w:bCs/>
          <w:color w:val="auto"/>
        </w:rPr>
        <w:t xml:space="preserve">) and Item </w:t>
      </w:r>
      <w:r>
        <w:rPr>
          <w:rFonts w:ascii="Arial" w:eastAsia="Arial" w:hAnsi="Arial" w:cs="Arial"/>
          <w:bCs/>
          <w:color w:val="auto"/>
        </w:rPr>
        <w:t>12d</w:t>
      </w:r>
      <w:r w:rsidRPr="00E55A15">
        <w:rPr>
          <w:rFonts w:ascii="Arial" w:eastAsia="Arial" w:hAnsi="Arial" w:cs="Arial"/>
          <w:bCs/>
          <w:color w:val="auto"/>
        </w:rPr>
        <w:t>).</w:t>
      </w:r>
    </w:p>
    <w:p w14:paraId="0B97A191" w14:textId="7DD04650" w:rsidR="00BC0786" w:rsidRPr="00E55A15"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meeting</w:t>
      </w:r>
      <w:r w:rsidR="00E55A15">
        <w:rPr>
          <w:rFonts w:ascii="Arial" w:eastAsia="Arial" w:hAnsi="Arial" w:cs="Arial"/>
          <w:bCs/>
          <w:color w:val="auto"/>
        </w:rPr>
        <w:t>s</w:t>
      </w:r>
      <w:r w:rsidRPr="00E55A15">
        <w:rPr>
          <w:rFonts w:ascii="Arial" w:eastAsia="Arial" w:hAnsi="Arial" w:cs="Arial"/>
          <w:bCs/>
          <w:color w:val="auto"/>
        </w:rPr>
        <w:t xml:space="preserve"> held on </w:t>
      </w:r>
      <w:r w:rsidR="00E55A15">
        <w:rPr>
          <w:rFonts w:ascii="Arial" w:eastAsia="Arial" w:hAnsi="Arial" w:cs="Arial"/>
          <w:bCs/>
          <w:color w:val="auto"/>
        </w:rPr>
        <w:t>24</w:t>
      </w:r>
      <w:r w:rsidR="004A3B10" w:rsidRPr="00E55A15">
        <w:rPr>
          <w:rFonts w:ascii="Arial" w:eastAsia="Arial" w:hAnsi="Arial" w:cs="Arial"/>
          <w:bCs/>
          <w:color w:val="auto"/>
        </w:rPr>
        <w:t xml:space="preserve"> May</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494870" w:rsidRPr="00E55A15">
        <w:rPr>
          <w:rFonts w:ascii="Arial" w:eastAsia="Arial" w:hAnsi="Arial" w:cs="Arial"/>
          <w:bCs/>
          <w:color w:val="auto"/>
        </w:rPr>
        <w:t>1</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E55A15">
        <w:rPr>
          <w:rFonts w:ascii="Arial" w:eastAsia="Arial" w:hAnsi="Arial" w:cs="Arial"/>
          <w:bCs/>
          <w:color w:val="auto"/>
        </w:rPr>
        <w:t>Partridge</w:t>
      </w:r>
      <w:r w:rsidR="004D5F65" w:rsidRPr="00E55A15">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 </w:t>
      </w:r>
      <w:r w:rsidR="00E55A15">
        <w:rPr>
          <w:rFonts w:ascii="Arial" w:eastAsia="Arial" w:hAnsi="Arial" w:cs="Arial"/>
          <w:bCs/>
          <w:color w:val="auto"/>
        </w:rPr>
        <w:t>RJ Tucker</w:t>
      </w:r>
      <w:r w:rsidR="0049612E" w:rsidRPr="00E55A15">
        <w:rPr>
          <w:rFonts w:ascii="Arial" w:eastAsia="Arial" w:hAnsi="Arial" w:cs="Arial"/>
          <w:bCs/>
          <w:color w:val="auto"/>
        </w:rPr>
        <w:t>.</w:t>
      </w:r>
      <w:r w:rsidRPr="00E55A15">
        <w:rPr>
          <w:rFonts w:ascii="Arial" w:eastAsia="Arial" w:hAnsi="Arial" w:cs="Arial"/>
          <w:bCs/>
          <w:color w:val="auto"/>
        </w:rPr>
        <w:t xml:space="preserve"> </w:t>
      </w:r>
    </w:p>
    <w:p w14:paraId="43FFDC3E" w14:textId="4784D788"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2407A7">
        <w:rPr>
          <w:rFonts w:ascii="Arial" w:eastAsia="Arial" w:hAnsi="Arial" w:cs="Arial"/>
          <w:b/>
          <w:bCs/>
          <w:color w:val="auto"/>
        </w:rPr>
        <w:t>7</w:t>
      </w:r>
      <w:r w:rsidR="00E55A15">
        <w:rPr>
          <w:rFonts w:ascii="Arial" w:eastAsia="Arial" w:hAnsi="Arial" w:cs="Arial"/>
          <w:b/>
          <w:bCs/>
          <w:color w:val="auto"/>
        </w:rPr>
        <w:t xml:space="preserve"> </w:t>
      </w:r>
      <w:r w:rsidR="002407A7">
        <w:rPr>
          <w:rFonts w:ascii="Arial" w:eastAsia="Arial" w:hAnsi="Arial" w:cs="Arial"/>
          <w:b/>
          <w:bCs/>
          <w:color w:val="auto"/>
        </w:rPr>
        <w:t>June</w:t>
      </w:r>
      <w:r w:rsidRPr="00A06636">
        <w:rPr>
          <w:rFonts w:ascii="Arial" w:eastAsia="Arial" w:hAnsi="Arial" w:cs="Arial"/>
          <w:b/>
          <w:bCs/>
          <w:color w:val="auto"/>
        </w:rPr>
        <w:t xml:space="preserve"> 202</w:t>
      </w:r>
      <w:r>
        <w:rPr>
          <w:rFonts w:ascii="Arial" w:eastAsia="Arial" w:hAnsi="Arial" w:cs="Arial"/>
          <w:b/>
          <w:bCs/>
          <w:color w:val="auto"/>
        </w:rPr>
        <w:t>1</w:t>
      </w:r>
    </w:p>
    <w:p w14:paraId="1A6B0DD0" w14:textId="5A8B17B6" w:rsidR="004C121B" w:rsidRPr="004A3B10" w:rsidRDefault="004A3B10" w:rsidP="00DF7478">
      <w:pPr>
        <w:pStyle w:val="ListParagraph"/>
        <w:numPr>
          <w:ilvl w:val="1"/>
          <w:numId w:val="26"/>
        </w:numPr>
        <w:rPr>
          <w:rFonts w:ascii="Arial" w:eastAsia="Arial" w:hAnsi="Arial" w:cs="Arial"/>
          <w:b/>
          <w:bCs/>
          <w:color w:val="auto"/>
        </w:rPr>
      </w:pPr>
      <w:r>
        <w:rPr>
          <w:rFonts w:ascii="Arial" w:eastAsia="Arial" w:hAnsi="Arial" w:cs="Arial"/>
          <w:color w:val="auto"/>
        </w:rPr>
        <w:t>Dancing Beggars</w:t>
      </w:r>
      <w:r w:rsidR="00A06636">
        <w:rPr>
          <w:rFonts w:ascii="Arial" w:eastAsia="Arial" w:hAnsi="Arial" w:cs="Arial"/>
          <w:color w:val="auto"/>
        </w:rPr>
        <w:t xml:space="preserve"> – </w:t>
      </w:r>
      <w:r w:rsidR="002407A7">
        <w:rPr>
          <w:rFonts w:ascii="Arial" w:eastAsia="Arial" w:hAnsi="Arial" w:cs="Arial"/>
          <w:color w:val="auto"/>
        </w:rPr>
        <w:t xml:space="preserve">Cllr RJ Tucker has a deed of transfer for </w:t>
      </w:r>
      <w:r>
        <w:rPr>
          <w:rFonts w:ascii="Arial" w:eastAsia="Arial" w:hAnsi="Arial" w:cs="Arial"/>
          <w:color w:val="auto"/>
        </w:rPr>
        <w:t xml:space="preserve">Dancing Beggars </w:t>
      </w:r>
      <w:r w:rsidR="002407A7">
        <w:rPr>
          <w:rFonts w:ascii="Arial" w:eastAsia="Arial" w:hAnsi="Arial" w:cs="Arial"/>
          <w:color w:val="auto"/>
        </w:rPr>
        <w:t xml:space="preserve">which shows the land outside does not belong to the property, Land Registry search shows the land in question as unregistered. The Kellands are of the opinion that they do own the land. After discussion it was agreed that Julian Kelland will discuss the matter with Dawn Kelland, decide how to proceed and come back to the next meeting. </w:t>
      </w:r>
      <w:r>
        <w:rPr>
          <w:rFonts w:ascii="Arial" w:eastAsia="Arial" w:hAnsi="Arial" w:cs="Arial"/>
          <w:color w:val="auto"/>
        </w:rPr>
        <w:t xml:space="preserve"> </w:t>
      </w:r>
    </w:p>
    <w:p w14:paraId="61A0D4B2" w14:textId="7EB97C2F" w:rsidR="004A3B10" w:rsidRPr="004C121B" w:rsidRDefault="004A3B10" w:rsidP="00DF7478">
      <w:pPr>
        <w:pStyle w:val="ListParagraph"/>
        <w:numPr>
          <w:ilvl w:val="1"/>
          <w:numId w:val="26"/>
        </w:numPr>
        <w:rPr>
          <w:rFonts w:ascii="Arial" w:eastAsia="Arial" w:hAnsi="Arial" w:cs="Arial"/>
          <w:b/>
          <w:bCs/>
          <w:color w:val="auto"/>
        </w:rPr>
      </w:pPr>
      <w:r>
        <w:rPr>
          <w:rFonts w:ascii="Arial" w:eastAsia="Arial" w:hAnsi="Arial" w:cs="Arial"/>
          <w:color w:val="auto"/>
        </w:rPr>
        <w:t>Sunny Paddocks – Cllr Brazil to follow up – c/f</w:t>
      </w:r>
    </w:p>
    <w:p w14:paraId="3979243C" w14:textId="77777777" w:rsidR="00A06636" w:rsidRPr="00A06636" w:rsidRDefault="004C121B" w:rsidP="00DF7478">
      <w:pPr>
        <w:pStyle w:val="ListParagraph"/>
        <w:numPr>
          <w:ilvl w:val="1"/>
          <w:numId w:val="26"/>
        </w:numPr>
        <w:rPr>
          <w:rFonts w:ascii="Arial" w:eastAsia="Arial" w:hAnsi="Arial" w:cs="Arial"/>
          <w:b/>
          <w:bCs/>
          <w:color w:val="auto"/>
        </w:rPr>
      </w:pPr>
      <w:r>
        <w:rPr>
          <w:rFonts w:ascii="Arial" w:eastAsia="Arial" w:hAnsi="Arial" w:cs="Arial"/>
          <w:color w:val="auto"/>
        </w:rPr>
        <w:t>P</w:t>
      </w:r>
      <w:r w:rsidR="00A06636">
        <w:rPr>
          <w:rFonts w:ascii="Arial" w:eastAsia="Arial" w:hAnsi="Arial" w:cs="Arial"/>
          <w:color w:val="auto"/>
        </w:rPr>
        <w:t>hone box – Paint being sourced</w:t>
      </w:r>
    </w:p>
    <w:p w14:paraId="2C47F353" w14:textId="1C7420F2" w:rsidR="004C121B" w:rsidRPr="005137F6" w:rsidRDefault="004C121B" w:rsidP="00DF7478">
      <w:pPr>
        <w:pStyle w:val="ListParagraph"/>
        <w:numPr>
          <w:ilvl w:val="1"/>
          <w:numId w:val="26"/>
        </w:numPr>
        <w:rPr>
          <w:rFonts w:ascii="Arial" w:eastAsia="Arial" w:hAnsi="Arial" w:cs="Arial"/>
          <w:b/>
          <w:bCs/>
          <w:color w:val="auto"/>
        </w:rPr>
      </w:pPr>
      <w:r>
        <w:rPr>
          <w:rFonts w:ascii="Arial" w:eastAsia="Arial" w:hAnsi="Arial" w:cs="Arial"/>
          <w:color w:val="auto"/>
        </w:rPr>
        <w:t xml:space="preserve">Coolings Farm – Cllr Brazil </w:t>
      </w:r>
      <w:r w:rsidR="005137F6">
        <w:rPr>
          <w:rFonts w:ascii="Arial" w:eastAsia="Arial" w:hAnsi="Arial" w:cs="Arial"/>
          <w:color w:val="auto"/>
        </w:rPr>
        <w:t xml:space="preserve">informed </w:t>
      </w:r>
      <w:r w:rsidR="002407A7">
        <w:rPr>
          <w:rFonts w:ascii="Arial" w:eastAsia="Arial" w:hAnsi="Arial" w:cs="Arial"/>
          <w:color w:val="auto"/>
        </w:rPr>
        <w:t>CPC</w:t>
      </w:r>
      <w:r w:rsidR="005137F6">
        <w:rPr>
          <w:rFonts w:ascii="Arial" w:eastAsia="Arial" w:hAnsi="Arial" w:cs="Arial"/>
          <w:color w:val="auto"/>
        </w:rPr>
        <w:t xml:space="preserve"> that SHDC Enforcement team </w:t>
      </w:r>
      <w:r w:rsidR="002407A7">
        <w:rPr>
          <w:rFonts w:ascii="Arial" w:eastAsia="Arial" w:hAnsi="Arial" w:cs="Arial"/>
          <w:color w:val="auto"/>
        </w:rPr>
        <w:t>have made a site visit.</w:t>
      </w:r>
    </w:p>
    <w:p w14:paraId="5D9CBD64" w14:textId="6C25E32B" w:rsidR="00B54A09" w:rsidRPr="002407A7" w:rsidRDefault="002407A7" w:rsidP="00DF7478">
      <w:pPr>
        <w:pStyle w:val="ListParagraph"/>
        <w:numPr>
          <w:ilvl w:val="1"/>
          <w:numId w:val="26"/>
        </w:numPr>
        <w:rPr>
          <w:rFonts w:ascii="Arial" w:eastAsia="Arial" w:hAnsi="Arial" w:cs="Arial"/>
          <w:b/>
          <w:bCs/>
          <w:color w:val="auto"/>
        </w:rPr>
      </w:pPr>
      <w:r>
        <w:rPr>
          <w:rFonts w:ascii="Arial" w:eastAsia="Arial" w:hAnsi="Arial" w:cs="Arial"/>
          <w:color w:val="auto"/>
        </w:rPr>
        <w:t>Coleridge bus</w:t>
      </w:r>
      <w:r w:rsidR="004A3B10">
        <w:rPr>
          <w:rFonts w:ascii="Arial" w:eastAsia="Arial" w:hAnsi="Arial" w:cs="Arial"/>
          <w:color w:val="auto"/>
        </w:rPr>
        <w:t xml:space="preserve"> – </w:t>
      </w:r>
      <w:r>
        <w:rPr>
          <w:rFonts w:ascii="Arial" w:eastAsia="Arial" w:hAnsi="Arial" w:cs="Arial"/>
          <w:color w:val="auto"/>
        </w:rPr>
        <w:t>Ask Creonne Baker for advertising material and suggest an all Parishes meeting.</w:t>
      </w:r>
    </w:p>
    <w:p w14:paraId="0488E322" w14:textId="4B33C247" w:rsidR="002407A7" w:rsidRDefault="002407A7" w:rsidP="00DF7478">
      <w:pPr>
        <w:pStyle w:val="ListParagraph"/>
        <w:numPr>
          <w:ilvl w:val="1"/>
          <w:numId w:val="26"/>
        </w:numPr>
        <w:rPr>
          <w:rFonts w:ascii="Arial" w:eastAsia="Arial" w:hAnsi="Arial" w:cs="Arial"/>
          <w:b/>
          <w:bCs/>
          <w:color w:val="auto"/>
        </w:rPr>
      </w:pPr>
      <w:r>
        <w:rPr>
          <w:rFonts w:ascii="Arial" w:eastAsia="Arial" w:hAnsi="Arial" w:cs="Arial"/>
          <w:color w:val="auto"/>
        </w:rPr>
        <w:t>Plaque for DHS – clerk to ask Katie Hampden-Smith’s views.</w:t>
      </w:r>
    </w:p>
    <w:p w14:paraId="344DB84E" w14:textId="769A2737"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CC1E3E">
        <w:rPr>
          <w:rFonts w:ascii="Arial" w:eastAsia="Arial" w:hAnsi="Arial" w:cs="Arial"/>
          <w:b/>
          <w:bCs/>
          <w:color w:val="auto"/>
        </w:rPr>
        <w:t xml:space="preserve"> </w:t>
      </w:r>
      <w:r w:rsidR="002407A7" w:rsidRPr="002407A7">
        <w:rPr>
          <w:rFonts w:ascii="Arial" w:eastAsia="Arial" w:hAnsi="Arial" w:cs="Arial"/>
          <w:color w:val="auto"/>
        </w:rPr>
        <w:t>South Pool have agreed to proceed</w:t>
      </w:r>
      <w:r w:rsidR="002407A7">
        <w:rPr>
          <w:rFonts w:ascii="Arial" w:eastAsia="Arial" w:hAnsi="Arial" w:cs="Arial"/>
          <w:color w:val="auto"/>
        </w:rPr>
        <w:t xml:space="preserve">, just Slapton left to confirm. </w:t>
      </w:r>
      <w:r w:rsidR="00F938E4" w:rsidRPr="002407A7">
        <w:rPr>
          <w:rFonts w:ascii="Arial" w:eastAsia="Arial" w:hAnsi="Arial" w:cs="Arial"/>
          <w:color w:val="auto"/>
        </w:rPr>
        <w:t xml:space="preserve">Cllr Brazil </w:t>
      </w:r>
      <w:r w:rsidR="002407A7">
        <w:rPr>
          <w:rFonts w:ascii="Arial" w:eastAsia="Arial" w:hAnsi="Arial" w:cs="Arial"/>
          <w:color w:val="auto"/>
        </w:rPr>
        <w:t>will collect evidence of the level of second homes from SHDC.</w:t>
      </w:r>
    </w:p>
    <w:p w14:paraId="7BD08084" w14:textId="05215E28" w:rsidR="005A3AB4" w:rsidRPr="00CC1E3E" w:rsidRDefault="004A698A" w:rsidP="00DF7478">
      <w:pPr>
        <w:pStyle w:val="ListParagraph"/>
        <w:numPr>
          <w:ilvl w:val="0"/>
          <w:numId w:val="26"/>
        </w:numPr>
        <w:rPr>
          <w:rFonts w:ascii="Arial" w:eastAsia="Arial" w:hAnsi="Arial" w:cs="Arial"/>
          <w:b/>
          <w:bCs/>
          <w:color w:val="auto"/>
        </w:rPr>
      </w:pPr>
      <w:r>
        <w:rPr>
          <w:rFonts w:ascii="Arial" w:eastAsia="Arial" w:hAnsi="Arial" w:cs="Arial"/>
          <w:b/>
          <w:bCs/>
          <w:color w:val="auto"/>
        </w:rPr>
        <w:t xml:space="preserve">Community Housing Scheme </w:t>
      </w:r>
      <w:r>
        <w:rPr>
          <w:rFonts w:ascii="Arial" w:eastAsia="Arial" w:hAnsi="Arial" w:cs="Arial"/>
          <w:color w:val="auto"/>
        </w:rPr>
        <w:t>–</w:t>
      </w:r>
      <w:r w:rsidR="00B262F1">
        <w:rPr>
          <w:rFonts w:ascii="Arial" w:eastAsia="Arial" w:hAnsi="Arial" w:cs="Arial"/>
          <w:color w:val="auto"/>
        </w:rPr>
        <w:t xml:space="preserve"> </w:t>
      </w:r>
      <w:r w:rsidR="002407A7">
        <w:rPr>
          <w:rFonts w:ascii="Arial" w:eastAsia="Arial" w:hAnsi="Arial" w:cs="Arial"/>
          <w:color w:val="auto"/>
        </w:rPr>
        <w:t>carried forward.</w:t>
      </w:r>
    </w:p>
    <w:p w14:paraId="0A6735B0" w14:textId="72129140" w:rsidR="00CC1E3E" w:rsidRPr="00B262F1" w:rsidRDefault="00CC1E3E" w:rsidP="00CC1E3E">
      <w:pPr>
        <w:pStyle w:val="ListParagraph"/>
        <w:numPr>
          <w:ilvl w:val="0"/>
          <w:numId w:val="26"/>
        </w:numPr>
        <w:rPr>
          <w:rFonts w:ascii="Arial" w:eastAsia="Arial" w:hAnsi="Arial" w:cs="Arial"/>
          <w:b/>
          <w:bCs/>
          <w:color w:val="auto"/>
        </w:rPr>
      </w:pPr>
      <w:r>
        <w:rPr>
          <w:rFonts w:ascii="Arial" w:eastAsia="Arial" w:hAnsi="Arial" w:cs="Arial"/>
          <w:b/>
          <w:bCs/>
          <w:color w:val="auto"/>
        </w:rPr>
        <w:t xml:space="preserve">Matters for the Chairman’s discretion - </w:t>
      </w:r>
      <w:r>
        <w:rPr>
          <w:rFonts w:ascii="Arial" w:eastAsia="Arial" w:hAnsi="Arial" w:cs="Arial"/>
          <w:color w:val="auto"/>
        </w:rPr>
        <w:t>see item 1</w:t>
      </w:r>
      <w:r w:rsidR="002407A7">
        <w:rPr>
          <w:rFonts w:ascii="Arial" w:eastAsia="Arial" w:hAnsi="Arial" w:cs="Arial"/>
          <w:color w:val="auto"/>
        </w:rPr>
        <w:t>2</w:t>
      </w:r>
    </w:p>
    <w:p w14:paraId="7195DFA0" w14:textId="097D98C5"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2407A7">
        <w:rPr>
          <w:rFonts w:ascii="Arial" w:eastAsia="Arial" w:hAnsi="Arial" w:cs="Arial"/>
          <w:color w:val="auto"/>
        </w:rPr>
        <w:t>Please continue to report missed refuse/recycling collections.</w:t>
      </w:r>
    </w:p>
    <w:p w14:paraId="32D727D0" w14:textId="0ACAB43D" w:rsidR="00CF7854" w:rsidRPr="00044395" w:rsidRDefault="00CF7854" w:rsidP="00DF7478">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2407A7">
        <w:rPr>
          <w:rFonts w:ascii="Arial" w:eastAsia="Arial" w:hAnsi="Arial" w:cs="Arial"/>
          <w:b/>
          <w:bCs/>
          <w:color w:val="auto"/>
        </w:rPr>
        <w:t xml:space="preserve">1575/21/FUL </w:t>
      </w:r>
      <w:r w:rsidR="002407A7">
        <w:rPr>
          <w:rFonts w:ascii="Arial" w:eastAsia="Arial" w:hAnsi="Arial" w:cs="Arial"/>
          <w:color w:val="auto"/>
        </w:rPr>
        <w:t xml:space="preserve">– Cllr Jeffery proposed support for this application, seconded by Cllr RJ Tucker. </w:t>
      </w:r>
      <w:r w:rsidR="002407A7">
        <w:rPr>
          <w:rFonts w:ascii="Arial" w:eastAsia="Arial" w:hAnsi="Arial" w:cs="Arial"/>
          <w:b/>
          <w:bCs/>
          <w:color w:val="auto"/>
        </w:rPr>
        <w:t xml:space="preserve">1679/21/HHO </w:t>
      </w:r>
      <w:r w:rsidR="002407A7">
        <w:rPr>
          <w:rFonts w:ascii="Arial" w:eastAsia="Arial" w:hAnsi="Arial" w:cs="Arial"/>
          <w:color w:val="auto"/>
        </w:rPr>
        <w:t>– Cllr Jeffery proposed support for this application, seconded by Cllr RRJ Tucker.</w:t>
      </w:r>
    </w:p>
    <w:p w14:paraId="29F6310F" w14:textId="26DF8C91"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CC1E3E">
        <w:rPr>
          <w:rFonts w:ascii="Arial" w:eastAsia="Arial" w:hAnsi="Arial" w:cs="Arial"/>
          <w:bCs/>
          <w:color w:val="auto"/>
        </w:rPr>
        <w:t>24</w:t>
      </w:r>
      <w:r w:rsidR="00CE3D98">
        <w:rPr>
          <w:rFonts w:ascii="Arial" w:eastAsia="Arial" w:hAnsi="Arial" w:cs="Arial"/>
          <w:bCs/>
          <w:color w:val="auto"/>
        </w:rPr>
        <w:t>.05</w:t>
      </w:r>
      <w:r w:rsidR="009B7C9A">
        <w:rPr>
          <w:rFonts w:ascii="Arial" w:eastAsia="Arial" w:hAnsi="Arial" w:cs="Arial"/>
          <w:bCs/>
          <w:color w:val="auto"/>
        </w:rPr>
        <w:t>.202</w:t>
      </w:r>
      <w:r w:rsidR="00FC10B4">
        <w:rPr>
          <w:rFonts w:ascii="Arial" w:eastAsia="Arial" w:hAnsi="Arial" w:cs="Arial"/>
          <w:bCs/>
          <w:color w:val="auto"/>
        </w:rPr>
        <w:t>1</w:t>
      </w:r>
      <w:r w:rsidRPr="00130219">
        <w:rPr>
          <w:rFonts w:ascii="Arial" w:hAnsi="Arial"/>
          <w:b/>
          <w:bCs/>
          <w:color w:val="auto"/>
        </w:rPr>
        <w:t xml:space="preserve"> </w:t>
      </w:r>
    </w:p>
    <w:p w14:paraId="09B254BA" w14:textId="77777777" w:rsidR="00250B52" w:rsidRPr="00130219" w:rsidRDefault="00250B52" w:rsidP="00250B52">
      <w:pPr>
        <w:pStyle w:val="ListParagraph"/>
        <w:ind w:left="1080"/>
        <w:rPr>
          <w:rFonts w:ascii="Arial" w:eastAsia="Arial" w:hAnsi="Arial" w:cs="Arial"/>
          <w:b/>
          <w:bCs/>
          <w:color w:val="auto"/>
        </w:rPr>
      </w:pPr>
    </w:p>
    <w:p w14:paraId="70141E71" w14:textId="06E1B278" w:rsidR="004B05CB" w:rsidRPr="00130219" w:rsidRDefault="004B05CB" w:rsidP="005512BC">
      <w:pPr>
        <w:pStyle w:val="ListParagraph"/>
        <w:numPr>
          <w:ilvl w:val="0"/>
          <w:numId w:val="17"/>
        </w:numPr>
        <w:rPr>
          <w:rFonts w:ascii="Arial" w:eastAsia="Arial" w:hAnsi="Arial" w:cs="Arial"/>
          <w:bCs/>
          <w:color w:val="auto"/>
        </w:rPr>
      </w:pPr>
      <w:r w:rsidRPr="0097244E">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t xml:space="preserve">Instant Access </w:t>
      </w:r>
      <w:r w:rsidR="00CE3D98">
        <w:rPr>
          <w:rFonts w:ascii="Arial" w:eastAsia="Arial" w:hAnsi="Arial" w:cs="Arial"/>
          <w:bCs/>
          <w:color w:val="auto"/>
        </w:rPr>
        <w:tab/>
      </w:r>
      <w:r w:rsidR="00CE3D98">
        <w:rPr>
          <w:rFonts w:ascii="Arial" w:eastAsia="Arial" w:hAnsi="Arial" w:cs="Arial"/>
          <w:bCs/>
          <w:color w:val="auto"/>
        </w:rPr>
        <w:tab/>
      </w:r>
      <w:r w:rsidRPr="00130219">
        <w:rPr>
          <w:rFonts w:ascii="Arial" w:eastAsia="Arial" w:hAnsi="Arial" w:cs="Arial"/>
          <w:bCs/>
          <w:color w:val="auto"/>
        </w:rPr>
        <w:t xml:space="preserve"> £</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CE3D98">
        <w:rPr>
          <w:rFonts w:ascii="Arial" w:eastAsia="Arial" w:hAnsi="Arial" w:cs="Arial"/>
          <w:bCs/>
          <w:color w:val="auto"/>
        </w:rPr>
        <w:t>4</w:t>
      </w:r>
      <w:r w:rsidR="003C621B">
        <w:rPr>
          <w:rFonts w:ascii="Arial" w:eastAsia="Arial" w:hAnsi="Arial" w:cs="Arial"/>
          <w:bCs/>
          <w:color w:val="auto"/>
        </w:rPr>
        <w:t>,</w:t>
      </w:r>
      <w:r w:rsidR="00CC1E3E">
        <w:rPr>
          <w:rFonts w:ascii="Arial" w:eastAsia="Arial" w:hAnsi="Arial" w:cs="Arial"/>
          <w:bCs/>
          <w:color w:val="auto"/>
        </w:rPr>
        <w:t>131.20</w:t>
      </w:r>
      <w:r w:rsidRPr="00130219">
        <w:rPr>
          <w:rFonts w:ascii="Arial" w:eastAsia="Arial" w:hAnsi="Arial" w:cs="Arial"/>
          <w:bCs/>
          <w:color w:val="auto"/>
        </w:rPr>
        <w:t xml:space="preserve"> </w:t>
      </w:r>
    </w:p>
    <w:p w14:paraId="4EE0C3A5" w14:textId="2F32CB29"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CE3D98">
        <w:rPr>
          <w:rFonts w:ascii="Arial" w:eastAsia="Arial" w:hAnsi="Arial" w:cs="Arial"/>
          <w:bCs/>
          <w:color w:val="auto"/>
        </w:rPr>
        <w:tab/>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FF4D8A">
        <w:rPr>
          <w:rFonts w:ascii="Arial" w:eastAsia="Arial" w:hAnsi="Arial" w:cs="Arial"/>
          <w:bCs/>
          <w:color w:val="auto"/>
        </w:rPr>
        <w:t xml:space="preserve"> </w:t>
      </w:r>
      <w:r w:rsidR="000D12CA">
        <w:rPr>
          <w:rFonts w:ascii="Arial" w:eastAsia="Arial" w:hAnsi="Arial" w:cs="Arial"/>
          <w:bCs/>
          <w:color w:val="auto"/>
        </w:rPr>
        <w:t xml:space="preserve">  </w:t>
      </w:r>
      <w:r w:rsidR="00CC1E3E">
        <w:rPr>
          <w:rFonts w:ascii="Arial" w:eastAsia="Arial" w:hAnsi="Arial" w:cs="Arial"/>
          <w:bCs/>
          <w:color w:val="auto"/>
        </w:rPr>
        <w:t>5</w:t>
      </w:r>
      <w:r w:rsidR="002407A7">
        <w:rPr>
          <w:rFonts w:ascii="Arial" w:eastAsia="Arial" w:hAnsi="Arial" w:cs="Arial"/>
          <w:bCs/>
          <w:color w:val="auto"/>
        </w:rPr>
        <w:t>61.43</w:t>
      </w:r>
    </w:p>
    <w:p w14:paraId="6E988BE9" w14:textId="14F0AB88" w:rsidR="00BA10F0" w:rsidRDefault="002407A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BACs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Pr>
          <w:rFonts w:ascii="Arial" w:eastAsia="Arial" w:hAnsi="Arial" w:cs="Arial"/>
          <w:bCs/>
          <w:color w:val="auto"/>
        </w:rPr>
        <w:t>Insurance renewal</w:t>
      </w:r>
      <w:r w:rsidR="0097244E">
        <w:rPr>
          <w:rFonts w:ascii="Arial" w:eastAsia="Arial" w:hAnsi="Arial" w:cs="Arial"/>
          <w:bCs/>
          <w:color w:val="auto"/>
        </w:rPr>
        <w:tab/>
        <w:t xml:space="preserve"> £                </w:t>
      </w:r>
      <w:r>
        <w:rPr>
          <w:rFonts w:ascii="Arial" w:eastAsia="Arial" w:hAnsi="Arial" w:cs="Arial"/>
          <w:bCs/>
          <w:color w:val="auto"/>
        </w:rPr>
        <w:t>269.86</w:t>
      </w:r>
    </w:p>
    <w:p w14:paraId="6FF14BA2" w14:textId="18D8F972" w:rsidR="002407A7" w:rsidRPr="002407A7" w:rsidRDefault="002407A7" w:rsidP="002407A7">
      <w:pPr>
        <w:ind w:left="2520" w:firstLine="360"/>
        <w:rPr>
          <w:rFonts w:ascii="Arial" w:eastAsia="Arial" w:hAnsi="Arial" w:cs="Arial"/>
          <w:bCs/>
          <w:color w:val="auto"/>
        </w:rPr>
      </w:pPr>
      <w:r>
        <w:rPr>
          <w:rFonts w:ascii="Arial" w:eastAsia="Arial" w:hAnsi="Arial" w:cs="Arial"/>
          <w:bCs/>
          <w:color w:val="auto"/>
        </w:rPr>
        <w:t>Book keeping/Payroll</w:t>
      </w:r>
      <w:r>
        <w:rPr>
          <w:rFonts w:ascii="Arial" w:eastAsia="Arial" w:hAnsi="Arial" w:cs="Arial"/>
          <w:bCs/>
          <w:color w:val="auto"/>
        </w:rPr>
        <w:tab/>
        <w:t xml:space="preserve"> £                110.00</w:t>
      </w:r>
    </w:p>
    <w:p w14:paraId="1B1B5F2C" w14:textId="0600EE5F" w:rsidR="002407A7" w:rsidRPr="002407A7" w:rsidRDefault="002407A7" w:rsidP="00DE7F60">
      <w:pPr>
        <w:pStyle w:val="ListParagraph"/>
        <w:numPr>
          <w:ilvl w:val="0"/>
          <w:numId w:val="17"/>
        </w:numPr>
        <w:rPr>
          <w:rFonts w:ascii="Arial" w:eastAsia="Arial" w:hAnsi="Arial" w:cs="Arial"/>
          <w:bCs/>
          <w:color w:val="auto"/>
        </w:rPr>
      </w:pPr>
      <w:r>
        <w:rPr>
          <w:rFonts w:ascii="Arial" w:eastAsia="Arial" w:hAnsi="Arial" w:cs="Arial"/>
          <w:bCs/>
          <w:color w:val="auto"/>
          <w:u w:val="single"/>
          <w:lang w:val="en-GB"/>
        </w:rPr>
        <w:t>Cheque</w:t>
      </w:r>
      <w:r>
        <w:rPr>
          <w:rFonts w:ascii="Arial" w:eastAsia="Arial" w:hAnsi="Arial" w:cs="Arial"/>
          <w:bCs/>
          <w:color w:val="auto"/>
          <w:lang w:val="en-GB"/>
        </w:rPr>
        <w:tab/>
        <w:t>Cradle swing (VAT)</w:t>
      </w:r>
      <w:r>
        <w:rPr>
          <w:rFonts w:ascii="Arial" w:eastAsia="Arial" w:hAnsi="Arial" w:cs="Arial"/>
          <w:bCs/>
          <w:color w:val="auto"/>
          <w:lang w:val="en-GB"/>
        </w:rPr>
        <w:tab/>
        <w:t xml:space="preserve"> £                   33.31</w:t>
      </w:r>
    </w:p>
    <w:p w14:paraId="6CC55CD8" w14:textId="758FFA9C" w:rsidR="002407A7" w:rsidRDefault="002407A7" w:rsidP="002407A7">
      <w:pPr>
        <w:ind w:left="2880"/>
        <w:rPr>
          <w:rFonts w:ascii="Arial" w:eastAsia="Arial" w:hAnsi="Arial" w:cs="Arial"/>
          <w:bCs/>
          <w:color w:val="auto"/>
        </w:rPr>
      </w:pPr>
      <w:r>
        <w:rPr>
          <w:rFonts w:ascii="Arial" w:eastAsia="Arial" w:hAnsi="Arial" w:cs="Arial"/>
          <w:bCs/>
          <w:color w:val="auto"/>
        </w:rPr>
        <w:t>Clerk’s salary April/May</w:t>
      </w:r>
      <w:r>
        <w:rPr>
          <w:rFonts w:ascii="Arial" w:eastAsia="Arial" w:hAnsi="Arial" w:cs="Arial"/>
          <w:bCs/>
          <w:color w:val="auto"/>
        </w:rPr>
        <w:tab/>
        <w:t xml:space="preserve"> £                 300.00</w:t>
      </w:r>
    </w:p>
    <w:p w14:paraId="2F8E1D73" w14:textId="6A028CEC" w:rsidR="002407A7" w:rsidRDefault="002407A7" w:rsidP="002407A7">
      <w:pPr>
        <w:pStyle w:val="ListParagraph"/>
        <w:numPr>
          <w:ilvl w:val="0"/>
          <w:numId w:val="17"/>
        </w:numPr>
        <w:rPr>
          <w:rFonts w:ascii="Arial" w:eastAsia="Arial" w:hAnsi="Arial" w:cs="Arial"/>
          <w:bCs/>
          <w:color w:val="auto"/>
        </w:rPr>
      </w:pPr>
      <w:r>
        <w:rPr>
          <w:rFonts w:ascii="Arial" w:eastAsia="Arial" w:hAnsi="Arial" w:cs="Arial"/>
          <w:bCs/>
          <w:color w:val="auto"/>
        </w:rPr>
        <w:t>Annual Governance statement was approved.</w:t>
      </w:r>
    </w:p>
    <w:p w14:paraId="09B4AA18" w14:textId="632E9805" w:rsidR="002407A7" w:rsidRPr="002407A7" w:rsidRDefault="002407A7" w:rsidP="002407A7">
      <w:pPr>
        <w:pStyle w:val="ListParagraph"/>
        <w:numPr>
          <w:ilvl w:val="0"/>
          <w:numId w:val="17"/>
        </w:numPr>
        <w:rPr>
          <w:rFonts w:ascii="Arial" w:eastAsia="Arial" w:hAnsi="Arial" w:cs="Arial"/>
          <w:bCs/>
          <w:color w:val="auto"/>
        </w:rPr>
      </w:pPr>
      <w:r>
        <w:rPr>
          <w:rFonts w:ascii="Arial" w:eastAsia="Arial" w:hAnsi="Arial" w:cs="Arial"/>
          <w:bCs/>
          <w:color w:val="auto"/>
        </w:rPr>
        <w:t>Accounting Statement and Certificate of Exemption were approved.</w:t>
      </w:r>
    </w:p>
    <w:p w14:paraId="50B18E38" w14:textId="6A4D228C" w:rsidR="002107F0" w:rsidRPr="00CC1E3E" w:rsidRDefault="003F3C9B" w:rsidP="002407A7">
      <w:pPr>
        <w:ind w:left="1080" w:firstLine="24"/>
        <w:rPr>
          <w:rFonts w:ascii="Arial" w:eastAsia="Arial" w:hAnsi="Arial" w:cs="Arial"/>
          <w:bCs/>
          <w:color w:val="auto"/>
        </w:rPr>
      </w:pPr>
      <w:r w:rsidRPr="00CC1E3E">
        <w:rPr>
          <w:rFonts w:ascii="Arial" w:eastAsia="Arial" w:hAnsi="Arial" w:cs="Arial"/>
          <w:bCs/>
          <w:color w:val="auto"/>
        </w:rPr>
        <w:t xml:space="preserve">Cllr </w:t>
      </w:r>
      <w:r w:rsidR="00CC1E3E">
        <w:rPr>
          <w:rFonts w:ascii="Arial" w:eastAsia="Arial" w:hAnsi="Arial" w:cs="Arial"/>
          <w:bCs/>
          <w:color w:val="auto"/>
        </w:rPr>
        <w:t>Jeffery</w:t>
      </w:r>
      <w:r w:rsidRPr="00CC1E3E">
        <w:rPr>
          <w:rFonts w:ascii="Arial" w:eastAsia="Arial" w:hAnsi="Arial" w:cs="Arial"/>
          <w:bCs/>
          <w:color w:val="auto"/>
        </w:rPr>
        <w:t xml:space="preserve"> proposed that CPC finances be noted and cheque</w:t>
      </w:r>
      <w:r w:rsidR="002407A7">
        <w:rPr>
          <w:rFonts w:ascii="Arial" w:eastAsia="Arial" w:hAnsi="Arial" w:cs="Arial"/>
          <w:bCs/>
          <w:color w:val="auto"/>
        </w:rPr>
        <w:t>s/BACs</w:t>
      </w:r>
      <w:r w:rsidRPr="00CC1E3E">
        <w:rPr>
          <w:rFonts w:ascii="Arial" w:eastAsia="Arial" w:hAnsi="Arial" w:cs="Arial"/>
          <w:bCs/>
          <w:color w:val="auto"/>
        </w:rPr>
        <w:t xml:space="preserve"> approved, seconded by Cllr </w:t>
      </w:r>
      <w:r w:rsidR="002407A7">
        <w:rPr>
          <w:rFonts w:ascii="Arial" w:eastAsia="Arial" w:hAnsi="Arial" w:cs="Arial"/>
          <w:bCs/>
          <w:color w:val="auto"/>
        </w:rPr>
        <w:t>Johnston</w:t>
      </w:r>
      <w:r w:rsidRPr="00CC1E3E">
        <w:rPr>
          <w:rFonts w:ascii="Arial" w:eastAsia="Arial" w:hAnsi="Arial" w:cs="Arial"/>
          <w:bCs/>
          <w:color w:val="auto"/>
        </w:rPr>
        <w:t xml:space="preserve">. </w:t>
      </w:r>
      <w:r w:rsidR="002407A7">
        <w:rPr>
          <w:rFonts w:ascii="Arial" w:eastAsia="Arial" w:hAnsi="Arial" w:cs="Arial"/>
          <w:bCs/>
          <w:color w:val="auto"/>
        </w:rPr>
        <w:t>Cllr Jeffery proposed that Item 10 d) and e) be approved, seconded by Cllr Lewis.</w:t>
      </w:r>
    </w:p>
    <w:p w14:paraId="15759808" w14:textId="796F1BDD" w:rsidR="00E5172E" w:rsidRDefault="00E5172E" w:rsidP="00DF7478">
      <w:pPr>
        <w:pStyle w:val="ListParagraph"/>
        <w:numPr>
          <w:ilvl w:val="0"/>
          <w:numId w:val="26"/>
        </w:numPr>
        <w:rPr>
          <w:rFonts w:ascii="Arial" w:eastAsia="Arial" w:hAnsi="Arial" w:cs="Arial"/>
          <w:b/>
          <w:bCs/>
          <w:color w:val="auto"/>
        </w:rPr>
      </w:pPr>
      <w:r w:rsidRPr="00E5172E">
        <w:rPr>
          <w:rFonts w:ascii="Arial" w:eastAsia="Arial" w:hAnsi="Arial" w:cs="Arial"/>
          <w:b/>
          <w:bCs/>
          <w:color w:val="auto"/>
        </w:rPr>
        <w:t>Correspondence – all correspondence forwarded to Councillors</w:t>
      </w:r>
    </w:p>
    <w:p w14:paraId="758EA50D" w14:textId="77777777"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2EFE0745" w14:textId="67EC4502" w:rsidR="00CC1E3E" w:rsidRDefault="002407A7" w:rsidP="007920FC">
      <w:pPr>
        <w:pStyle w:val="ListParagraph"/>
        <w:numPr>
          <w:ilvl w:val="0"/>
          <w:numId w:val="25"/>
        </w:numPr>
        <w:rPr>
          <w:rFonts w:ascii="Arial" w:eastAsia="Arial" w:hAnsi="Arial" w:cs="Arial"/>
          <w:color w:val="auto"/>
        </w:rPr>
      </w:pPr>
      <w:r>
        <w:rPr>
          <w:rFonts w:ascii="Arial" w:eastAsia="Arial" w:hAnsi="Arial" w:cs="Arial"/>
          <w:color w:val="auto"/>
        </w:rPr>
        <w:t>Waste bin collection seems to be regularly emptied but continue to monitor.</w:t>
      </w:r>
    </w:p>
    <w:p w14:paraId="38C40A98" w14:textId="3671AA3D" w:rsidR="00CC1E3E" w:rsidRDefault="002407A7" w:rsidP="007920FC">
      <w:pPr>
        <w:pStyle w:val="ListParagraph"/>
        <w:numPr>
          <w:ilvl w:val="0"/>
          <w:numId w:val="25"/>
        </w:numPr>
        <w:rPr>
          <w:rFonts w:ascii="Arial" w:eastAsia="Arial" w:hAnsi="Arial" w:cs="Arial"/>
          <w:color w:val="auto"/>
        </w:rPr>
      </w:pPr>
      <w:r>
        <w:rPr>
          <w:rFonts w:ascii="Arial" w:eastAsia="Arial" w:hAnsi="Arial" w:cs="Arial"/>
          <w:color w:val="auto"/>
        </w:rPr>
        <w:t>Cradle swing seat needs to be installed and broken fencing removed. Cllrs RJ Tucker/Partridge will action. Cllr RJ Tucker to obtain a quote for a metal gate.</w:t>
      </w:r>
    </w:p>
    <w:p w14:paraId="530FBA6B" w14:textId="1FB9F3D5" w:rsidR="002407A7" w:rsidRDefault="002407A7" w:rsidP="007920FC">
      <w:pPr>
        <w:pStyle w:val="ListParagraph"/>
        <w:numPr>
          <w:ilvl w:val="0"/>
          <w:numId w:val="25"/>
        </w:numPr>
        <w:rPr>
          <w:rFonts w:ascii="Arial" w:eastAsia="Arial" w:hAnsi="Arial" w:cs="Arial"/>
          <w:color w:val="auto"/>
        </w:rPr>
      </w:pPr>
      <w:r>
        <w:rPr>
          <w:rFonts w:ascii="Arial" w:eastAsia="Arial" w:hAnsi="Arial" w:cs="Arial"/>
          <w:color w:val="auto"/>
        </w:rPr>
        <w:t>Letter from resident asking for more verges to be left uncut to allow wild flowers for the insects. Agreed that just the Green and along the road side of the pond should be cut.</w:t>
      </w:r>
    </w:p>
    <w:p w14:paraId="31AA5DC6" w14:textId="70293032" w:rsidR="002407A7" w:rsidRDefault="002407A7" w:rsidP="007920FC">
      <w:pPr>
        <w:pStyle w:val="ListParagraph"/>
        <w:numPr>
          <w:ilvl w:val="0"/>
          <w:numId w:val="25"/>
        </w:numPr>
        <w:rPr>
          <w:rFonts w:ascii="Arial" w:eastAsia="Arial" w:hAnsi="Arial" w:cs="Arial"/>
          <w:color w:val="auto"/>
        </w:rPr>
      </w:pPr>
      <w:r>
        <w:rPr>
          <w:rFonts w:ascii="Arial" w:eastAsia="Arial" w:hAnsi="Arial" w:cs="Arial"/>
          <w:color w:val="auto"/>
        </w:rPr>
        <w:t xml:space="preserve">Notification of a new Caravan site. Cllrs expressed concern over toilet facilities, pollution of the pond and rubbish collection. </w:t>
      </w:r>
    </w:p>
    <w:p w14:paraId="772AD629" w14:textId="48DEC533" w:rsidR="002407A7" w:rsidRPr="007920FC" w:rsidRDefault="002407A7" w:rsidP="007920FC">
      <w:pPr>
        <w:pStyle w:val="ListParagraph"/>
        <w:numPr>
          <w:ilvl w:val="0"/>
          <w:numId w:val="25"/>
        </w:numPr>
        <w:rPr>
          <w:rFonts w:ascii="Arial" w:eastAsia="Arial" w:hAnsi="Arial" w:cs="Arial"/>
          <w:color w:val="auto"/>
        </w:rPr>
      </w:pPr>
      <w:r>
        <w:rPr>
          <w:rFonts w:ascii="Arial" w:eastAsia="Arial" w:hAnsi="Arial" w:cs="Arial"/>
          <w:color w:val="auto"/>
        </w:rPr>
        <w:t xml:space="preserve">New steps on the footpath at Shapers allow livestock to escape. Clerk to contact DCC. </w:t>
      </w:r>
    </w:p>
    <w:p w14:paraId="6EFF4088" w14:textId="6B7A65A0" w:rsidR="00250B52" w:rsidRPr="002618C2" w:rsidRDefault="004855FD" w:rsidP="00AA5673">
      <w:pPr>
        <w:pStyle w:val="ListParagraph"/>
        <w:numPr>
          <w:ilvl w:val="0"/>
          <w:numId w:val="26"/>
        </w:numPr>
        <w:rPr>
          <w:rFonts w:ascii="Arial" w:eastAsia="Arial" w:hAnsi="Arial" w:cs="Arial"/>
          <w:b/>
          <w:bCs/>
          <w:color w:val="auto"/>
        </w:rPr>
      </w:pPr>
      <w:r w:rsidRPr="002618C2">
        <w:rPr>
          <w:rFonts w:ascii="Arial" w:eastAsia="Arial" w:hAnsi="Arial" w:cs="Arial"/>
          <w:b/>
          <w:bCs/>
          <w:color w:val="auto"/>
        </w:rPr>
        <w:t xml:space="preserve">Public Participation </w:t>
      </w:r>
      <w:r w:rsidRPr="002618C2">
        <w:rPr>
          <w:rFonts w:ascii="Arial" w:eastAsia="Arial" w:hAnsi="Arial" w:cs="Arial"/>
          <w:bCs/>
          <w:color w:val="auto"/>
        </w:rPr>
        <w:t xml:space="preserve">– </w:t>
      </w:r>
      <w:r w:rsidR="002407A7" w:rsidRPr="002618C2">
        <w:rPr>
          <w:rFonts w:ascii="Arial" w:eastAsia="Arial" w:hAnsi="Arial" w:cs="Arial"/>
          <w:bCs/>
          <w:color w:val="auto"/>
        </w:rPr>
        <w:t>Sarah Trinick</w:t>
      </w:r>
      <w:r w:rsidR="002618C2" w:rsidRPr="002618C2">
        <w:rPr>
          <w:rFonts w:ascii="Arial" w:eastAsia="Arial" w:hAnsi="Arial" w:cs="Arial"/>
          <w:bCs/>
          <w:color w:val="auto"/>
        </w:rPr>
        <w:t xml:space="preserve"> asked if the Coleridge bus had any advertising material and thanked the PC for discussing the verges.</w:t>
      </w:r>
      <w:r w:rsidR="002407A7" w:rsidRPr="002618C2">
        <w:rPr>
          <w:rFonts w:ascii="Arial" w:eastAsia="Arial" w:hAnsi="Arial" w:cs="Arial"/>
          <w:bCs/>
          <w:color w:val="auto"/>
        </w:rPr>
        <w:t xml:space="preserve"> </w:t>
      </w:r>
      <w:r w:rsidR="000D12CA" w:rsidRPr="002618C2">
        <w:rPr>
          <w:rFonts w:ascii="Arial" w:eastAsia="Arial" w:hAnsi="Arial" w:cs="Arial"/>
          <w:bCs/>
          <w:color w:val="auto"/>
        </w:rPr>
        <w:t xml:space="preserve">Brenda Jeffery </w:t>
      </w:r>
      <w:r w:rsidR="002618C2" w:rsidRPr="002618C2">
        <w:rPr>
          <w:rFonts w:ascii="Arial" w:eastAsia="Arial" w:hAnsi="Arial" w:cs="Arial"/>
          <w:bCs/>
          <w:color w:val="auto"/>
        </w:rPr>
        <w:t>agreed with a plaque for DHS but should reflect his role as First Responder, also can Cllrs monitor cars damaging the stream at Castle.</w:t>
      </w:r>
      <w:r w:rsidR="002618C2">
        <w:rPr>
          <w:rFonts w:ascii="Arial" w:eastAsia="Arial" w:hAnsi="Arial" w:cs="Arial"/>
          <w:bCs/>
          <w:color w:val="auto"/>
        </w:rPr>
        <w:t xml:space="preserve"> Jane</w:t>
      </w:r>
      <w:r w:rsidR="00E5172E" w:rsidRPr="002618C2">
        <w:rPr>
          <w:rFonts w:ascii="Arial" w:eastAsia="Arial" w:hAnsi="Arial" w:cs="Arial"/>
          <w:bCs/>
          <w:color w:val="auto"/>
        </w:rPr>
        <w:t xml:space="preserve"> Bickle </w:t>
      </w:r>
      <w:r w:rsidR="002618C2">
        <w:rPr>
          <w:rFonts w:ascii="Arial" w:eastAsia="Arial" w:hAnsi="Arial" w:cs="Arial"/>
          <w:bCs/>
          <w:color w:val="auto"/>
        </w:rPr>
        <w:t xml:space="preserve">expressed an interest in the work AONB are doing, </w:t>
      </w:r>
      <w:r w:rsidR="000D12CA" w:rsidRPr="002618C2">
        <w:rPr>
          <w:rFonts w:ascii="Arial" w:eastAsia="Arial" w:hAnsi="Arial" w:cs="Arial"/>
          <w:bCs/>
          <w:color w:val="auto"/>
        </w:rPr>
        <w:t xml:space="preserve">mentioned that </w:t>
      </w:r>
      <w:r w:rsidR="007920FC" w:rsidRPr="002618C2">
        <w:rPr>
          <w:rFonts w:ascii="Arial" w:eastAsia="Arial" w:hAnsi="Arial" w:cs="Arial"/>
          <w:bCs/>
          <w:color w:val="auto"/>
        </w:rPr>
        <w:t xml:space="preserve">they would be </w:t>
      </w:r>
      <w:r w:rsidR="002618C2">
        <w:rPr>
          <w:rFonts w:ascii="Arial" w:eastAsia="Arial" w:hAnsi="Arial" w:cs="Arial"/>
          <w:bCs/>
          <w:color w:val="auto"/>
        </w:rPr>
        <w:t xml:space="preserve">happy to cut the grass on the Green and agreed the Coleridge bus needed to be advertised more. Julian Kelland advised that the second gate into Aerodrome needs repairing. </w:t>
      </w:r>
    </w:p>
    <w:p w14:paraId="0388B1EE" w14:textId="4078AA47" w:rsidR="00B95B38" w:rsidRPr="00FB3CD5" w:rsidRDefault="00613918" w:rsidP="00DF7478">
      <w:pPr>
        <w:pStyle w:val="ListParagraph"/>
        <w:numPr>
          <w:ilvl w:val="0"/>
          <w:numId w:val="26"/>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2407A7">
        <w:rPr>
          <w:rStyle w:val="PageNumber"/>
          <w:rFonts w:ascii="Arial" w:hAnsi="Arial"/>
          <w:color w:val="auto"/>
        </w:rPr>
        <w:t>5 July</w:t>
      </w:r>
      <w:r w:rsidR="00DA2DC6">
        <w:rPr>
          <w:rStyle w:val="PageNumber"/>
          <w:rFonts w:ascii="Arial" w:hAnsi="Arial"/>
          <w:color w:val="auto"/>
        </w:rPr>
        <w:t xml:space="preserve"> </w:t>
      </w:r>
      <w:r w:rsidR="00250B52">
        <w:rPr>
          <w:rStyle w:val="PageNumber"/>
          <w:rFonts w:ascii="Arial" w:hAnsi="Arial"/>
          <w:color w:val="auto"/>
        </w:rPr>
        <w:t>2021</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723A9465"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DA2DC6">
        <w:rPr>
          <w:rStyle w:val="PageNumber"/>
          <w:rFonts w:ascii="Arial" w:hAnsi="Arial"/>
        </w:rPr>
        <w:t>0</w:t>
      </w:r>
      <w:r w:rsidR="002618C2">
        <w:rPr>
          <w:rStyle w:val="PageNumber"/>
          <w:rFonts w:ascii="Arial" w:hAnsi="Arial"/>
        </w:rPr>
        <w:t>5</w:t>
      </w:r>
      <w:r w:rsidR="00DA2DC6">
        <w:rPr>
          <w:rStyle w:val="PageNumber"/>
          <w:rFonts w:ascii="Arial" w:hAnsi="Arial"/>
        </w:rPr>
        <w:t>.0</w:t>
      </w:r>
      <w:r w:rsidR="002618C2">
        <w:rPr>
          <w:rStyle w:val="PageNumber"/>
          <w:rFonts w:ascii="Arial" w:hAnsi="Arial"/>
        </w:rPr>
        <w:t>7</w:t>
      </w:r>
      <w:r w:rsidR="007F751C">
        <w:rPr>
          <w:rStyle w:val="PageNumber"/>
          <w:rFonts w:ascii="Arial" w:hAnsi="Arial"/>
        </w:rPr>
        <w:t>.20</w:t>
      </w:r>
      <w:r w:rsidR="00FB3CD5">
        <w:rPr>
          <w:rStyle w:val="PageNumber"/>
          <w:rFonts w:ascii="Arial" w:hAnsi="Arial"/>
        </w:rPr>
        <w:t>2</w:t>
      </w:r>
      <w:r w:rsidR="00CD180B">
        <w:rPr>
          <w:rStyle w:val="PageNumber"/>
          <w:rFonts w:ascii="Arial" w:hAnsi="Arial"/>
        </w:rPr>
        <w:t>1</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EEA7" w14:textId="77777777" w:rsidR="001B0F30" w:rsidRDefault="001B0F30">
      <w:r>
        <w:separator/>
      </w:r>
    </w:p>
  </w:endnote>
  <w:endnote w:type="continuationSeparator" w:id="0">
    <w:p w14:paraId="61CC54ED" w14:textId="77777777" w:rsidR="001B0F30" w:rsidRDefault="001B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C89E" w14:textId="77777777" w:rsidR="001B0F30" w:rsidRDefault="001B0F30">
      <w:r>
        <w:separator/>
      </w:r>
    </w:p>
  </w:footnote>
  <w:footnote w:type="continuationSeparator" w:id="0">
    <w:p w14:paraId="77BCC99B" w14:textId="77777777" w:rsidR="001B0F30" w:rsidRDefault="001B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86F5" w14:textId="0C39605D" w:rsidR="00B95B38" w:rsidRPr="00F856C7" w:rsidRDefault="00D232AA">
    <w:pPr>
      <w:pStyle w:val="HeaderFooter"/>
      <w:rPr>
        <w:b/>
        <w:color w:val="A6A6A6" w:themeColor="background1" w:themeShade="A6"/>
        <w:sz w:val="22"/>
        <w:szCs w:val="22"/>
      </w:rPr>
    </w:pPr>
    <w:r>
      <w:rPr>
        <w:b/>
        <w:color w:val="A6A6A6" w:themeColor="background1" w:themeShade="A6"/>
        <w:sz w:val="22"/>
        <w:szCs w:val="22"/>
      </w:rPr>
      <w:t>840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31AC" w14:textId="418B5D4F" w:rsidR="00265CB5" w:rsidRPr="00077942" w:rsidRDefault="002407A7"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841</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BA10C7"/>
    <w:multiLevelType w:val="hybridMultilevel"/>
    <w:tmpl w:val="6904567C"/>
    <w:lvl w:ilvl="0" w:tplc="2184196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E538F"/>
    <w:multiLevelType w:val="hybridMultilevel"/>
    <w:tmpl w:val="3712167A"/>
    <w:numStyleLink w:val="ImportedStyle4"/>
  </w:abstractNum>
  <w:abstractNum w:abstractNumId="14" w15:restartNumberingAfterBreak="0">
    <w:nsid w:val="3E5F14EE"/>
    <w:multiLevelType w:val="hybridMultilevel"/>
    <w:tmpl w:val="510CC494"/>
    <w:numStyleLink w:val="ImportedStyle1"/>
  </w:abstractNum>
  <w:abstractNum w:abstractNumId="15"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0A11440"/>
    <w:multiLevelType w:val="hybridMultilevel"/>
    <w:tmpl w:val="BD8A052E"/>
    <w:numStyleLink w:val="ImportedStyle3"/>
  </w:abstractNum>
  <w:abstractNum w:abstractNumId="17"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5"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5"/>
  </w:num>
  <w:num w:numId="3">
    <w:abstractNumId w:val="10"/>
  </w:num>
  <w:num w:numId="4">
    <w:abstractNumId w:val="16"/>
  </w:num>
  <w:num w:numId="5">
    <w:abstractNumId w:val="1"/>
  </w:num>
  <w:num w:numId="6">
    <w:abstractNumId w:val="7"/>
  </w:num>
  <w:num w:numId="7">
    <w:abstractNumId w:val="8"/>
  </w:num>
  <w:num w:numId="8">
    <w:abstractNumId w:val="18"/>
  </w:num>
  <w:num w:numId="9">
    <w:abstractNumId w:val="17"/>
  </w:num>
  <w:num w:numId="10">
    <w:abstractNumId w:val="6"/>
  </w:num>
  <w:num w:numId="11">
    <w:abstractNumId w:val="21"/>
  </w:num>
  <w:num w:numId="12">
    <w:abstractNumId w:val="25"/>
  </w:num>
  <w:num w:numId="13">
    <w:abstractNumId w:val="14"/>
  </w:num>
  <w:num w:numId="14">
    <w:abstractNumId w:val="13"/>
  </w:num>
  <w:num w:numId="15">
    <w:abstractNumId w:val="3"/>
  </w:num>
  <w:num w:numId="16">
    <w:abstractNumId w:val="9"/>
  </w:num>
  <w:num w:numId="17">
    <w:abstractNumId w:val="2"/>
  </w:num>
  <w:num w:numId="18">
    <w:abstractNumId w:val="22"/>
  </w:num>
  <w:num w:numId="19">
    <w:abstractNumId w:val="20"/>
  </w:num>
  <w:num w:numId="20">
    <w:abstractNumId w:val="4"/>
  </w:num>
  <w:num w:numId="21">
    <w:abstractNumId w:val="24"/>
  </w:num>
  <w:num w:numId="22">
    <w:abstractNumId w:val="11"/>
  </w:num>
  <w:num w:numId="23">
    <w:abstractNumId w:val="19"/>
  </w:num>
  <w:num w:numId="24">
    <w:abstractNumId w:val="0"/>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3B8D"/>
    <w:rsid w:val="0002606F"/>
    <w:rsid w:val="000377CA"/>
    <w:rsid w:val="00037A15"/>
    <w:rsid w:val="00044395"/>
    <w:rsid w:val="00045BAE"/>
    <w:rsid w:val="0005560D"/>
    <w:rsid w:val="000566FF"/>
    <w:rsid w:val="00063B96"/>
    <w:rsid w:val="000641D2"/>
    <w:rsid w:val="00077942"/>
    <w:rsid w:val="00093E46"/>
    <w:rsid w:val="000B4C84"/>
    <w:rsid w:val="000D118A"/>
    <w:rsid w:val="000D12CA"/>
    <w:rsid w:val="000D22D3"/>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0F30"/>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07A7"/>
    <w:rsid w:val="00244125"/>
    <w:rsid w:val="00250B52"/>
    <w:rsid w:val="002618C2"/>
    <w:rsid w:val="00262F54"/>
    <w:rsid w:val="00263B25"/>
    <w:rsid w:val="00265CB5"/>
    <w:rsid w:val="00272C05"/>
    <w:rsid w:val="00277AB1"/>
    <w:rsid w:val="00284180"/>
    <w:rsid w:val="00293A37"/>
    <w:rsid w:val="00297413"/>
    <w:rsid w:val="002A1051"/>
    <w:rsid w:val="002A35D4"/>
    <w:rsid w:val="002B2A58"/>
    <w:rsid w:val="002B2AED"/>
    <w:rsid w:val="002B6957"/>
    <w:rsid w:val="002D034A"/>
    <w:rsid w:val="002D31FB"/>
    <w:rsid w:val="002D3688"/>
    <w:rsid w:val="002D69AE"/>
    <w:rsid w:val="002E1A6B"/>
    <w:rsid w:val="0030008D"/>
    <w:rsid w:val="00302064"/>
    <w:rsid w:val="0031237E"/>
    <w:rsid w:val="00325054"/>
    <w:rsid w:val="00326CE6"/>
    <w:rsid w:val="0033487C"/>
    <w:rsid w:val="0035410D"/>
    <w:rsid w:val="003569E2"/>
    <w:rsid w:val="00367BA1"/>
    <w:rsid w:val="003743FF"/>
    <w:rsid w:val="003913CA"/>
    <w:rsid w:val="00395DAA"/>
    <w:rsid w:val="003B7DD1"/>
    <w:rsid w:val="003C621B"/>
    <w:rsid w:val="003D47EF"/>
    <w:rsid w:val="003E6076"/>
    <w:rsid w:val="003F2A4E"/>
    <w:rsid w:val="003F3C9B"/>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B05CB"/>
    <w:rsid w:val="004C121B"/>
    <w:rsid w:val="004D5F65"/>
    <w:rsid w:val="004E08B4"/>
    <w:rsid w:val="004E47FE"/>
    <w:rsid w:val="004E5A24"/>
    <w:rsid w:val="004F0C51"/>
    <w:rsid w:val="004F1DEC"/>
    <w:rsid w:val="004F3A8A"/>
    <w:rsid w:val="004F3C6B"/>
    <w:rsid w:val="004F74D3"/>
    <w:rsid w:val="004F7FB2"/>
    <w:rsid w:val="005115DC"/>
    <w:rsid w:val="005137F6"/>
    <w:rsid w:val="005229C4"/>
    <w:rsid w:val="00527EC7"/>
    <w:rsid w:val="00541613"/>
    <w:rsid w:val="005437B7"/>
    <w:rsid w:val="005469C2"/>
    <w:rsid w:val="005512BC"/>
    <w:rsid w:val="005550E1"/>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2551"/>
    <w:rsid w:val="006044BD"/>
    <w:rsid w:val="00605EF1"/>
    <w:rsid w:val="0061145A"/>
    <w:rsid w:val="00613918"/>
    <w:rsid w:val="006160C9"/>
    <w:rsid w:val="006174F0"/>
    <w:rsid w:val="0062142B"/>
    <w:rsid w:val="006241E0"/>
    <w:rsid w:val="00625B0F"/>
    <w:rsid w:val="0063324F"/>
    <w:rsid w:val="00643B54"/>
    <w:rsid w:val="00645257"/>
    <w:rsid w:val="00670983"/>
    <w:rsid w:val="00670A8E"/>
    <w:rsid w:val="00674785"/>
    <w:rsid w:val="006777D2"/>
    <w:rsid w:val="006777ED"/>
    <w:rsid w:val="00695EF6"/>
    <w:rsid w:val="006A337B"/>
    <w:rsid w:val="006A61AF"/>
    <w:rsid w:val="006C1AFB"/>
    <w:rsid w:val="006C6DD0"/>
    <w:rsid w:val="006D2D03"/>
    <w:rsid w:val="006E6974"/>
    <w:rsid w:val="006F1014"/>
    <w:rsid w:val="006F30CE"/>
    <w:rsid w:val="006F5685"/>
    <w:rsid w:val="006F7992"/>
    <w:rsid w:val="00714519"/>
    <w:rsid w:val="007249DD"/>
    <w:rsid w:val="007315C9"/>
    <w:rsid w:val="007322D3"/>
    <w:rsid w:val="00744B30"/>
    <w:rsid w:val="0074750A"/>
    <w:rsid w:val="007727AD"/>
    <w:rsid w:val="007736C2"/>
    <w:rsid w:val="00774A17"/>
    <w:rsid w:val="00774B88"/>
    <w:rsid w:val="00777722"/>
    <w:rsid w:val="00785A22"/>
    <w:rsid w:val="00787CCE"/>
    <w:rsid w:val="00790C3B"/>
    <w:rsid w:val="00790DF1"/>
    <w:rsid w:val="007920FC"/>
    <w:rsid w:val="0079726D"/>
    <w:rsid w:val="007A55C5"/>
    <w:rsid w:val="007B147C"/>
    <w:rsid w:val="007B5B5D"/>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7244E"/>
    <w:rsid w:val="00985279"/>
    <w:rsid w:val="00991D2C"/>
    <w:rsid w:val="009940F9"/>
    <w:rsid w:val="00995F8E"/>
    <w:rsid w:val="0099699F"/>
    <w:rsid w:val="00997B77"/>
    <w:rsid w:val="009A1A3C"/>
    <w:rsid w:val="009A3AF9"/>
    <w:rsid w:val="009B1707"/>
    <w:rsid w:val="009B2BB9"/>
    <w:rsid w:val="009B41CD"/>
    <w:rsid w:val="009B7C9A"/>
    <w:rsid w:val="009D2E40"/>
    <w:rsid w:val="009E05E1"/>
    <w:rsid w:val="009E4A01"/>
    <w:rsid w:val="009F1562"/>
    <w:rsid w:val="009F69CC"/>
    <w:rsid w:val="00A01755"/>
    <w:rsid w:val="00A04EE6"/>
    <w:rsid w:val="00A06636"/>
    <w:rsid w:val="00A17E80"/>
    <w:rsid w:val="00A21334"/>
    <w:rsid w:val="00A21D0A"/>
    <w:rsid w:val="00A26036"/>
    <w:rsid w:val="00A27FF4"/>
    <w:rsid w:val="00A45396"/>
    <w:rsid w:val="00A53E7D"/>
    <w:rsid w:val="00A60C08"/>
    <w:rsid w:val="00A621C1"/>
    <w:rsid w:val="00A64862"/>
    <w:rsid w:val="00A64895"/>
    <w:rsid w:val="00A6586A"/>
    <w:rsid w:val="00A73589"/>
    <w:rsid w:val="00A96350"/>
    <w:rsid w:val="00AA3FBC"/>
    <w:rsid w:val="00AA4B8D"/>
    <w:rsid w:val="00AA5673"/>
    <w:rsid w:val="00AA7375"/>
    <w:rsid w:val="00AB6D7C"/>
    <w:rsid w:val="00AC50F2"/>
    <w:rsid w:val="00AE20F2"/>
    <w:rsid w:val="00AE22CD"/>
    <w:rsid w:val="00AE3456"/>
    <w:rsid w:val="00AF0D97"/>
    <w:rsid w:val="00AF0F43"/>
    <w:rsid w:val="00B00DCA"/>
    <w:rsid w:val="00B10AA9"/>
    <w:rsid w:val="00B140AC"/>
    <w:rsid w:val="00B17020"/>
    <w:rsid w:val="00B23680"/>
    <w:rsid w:val="00B25B96"/>
    <w:rsid w:val="00B262F1"/>
    <w:rsid w:val="00B43043"/>
    <w:rsid w:val="00B51BD6"/>
    <w:rsid w:val="00B54A09"/>
    <w:rsid w:val="00B73D45"/>
    <w:rsid w:val="00B77AC7"/>
    <w:rsid w:val="00B8405B"/>
    <w:rsid w:val="00B851FF"/>
    <w:rsid w:val="00B868EA"/>
    <w:rsid w:val="00B95A10"/>
    <w:rsid w:val="00B95B38"/>
    <w:rsid w:val="00B95C82"/>
    <w:rsid w:val="00B960B3"/>
    <w:rsid w:val="00BA10F0"/>
    <w:rsid w:val="00BB7FBE"/>
    <w:rsid w:val="00BC0786"/>
    <w:rsid w:val="00BC21BA"/>
    <w:rsid w:val="00BD2A5A"/>
    <w:rsid w:val="00BD750E"/>
    <w:rsid w:val="00BD7813"/>
    <w:rsid w:val="00BE02CD"/>
    <w:rsid w:val="00BE2F26"/>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72E67"/>
    <w:rsid w:val="00C866E7"/>
    <w:rsid w:val="00C92678"/>
    <w:rsid w:val="00CA0D94"/>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6CC2"/>
    <w:rsid w:val="00CF7854"/>
    <w:rsid w:val="00D046B5"/>
    <w:rsid w:val="00D0650B"/>
    <w:rsid w:val="00D131B2"/>
    <w:rsid w:val="00D20EBE"/>
    <w:rsid w:val="00D22BAC"/>
    <w:rsid w:val="00D232AA"/>
    <w:rsid w:val="00D238A7"/>
    <w:rsid w:val="00D23F7E"/>
    <w:rsid w:val="00D31DDB"/>
    <w:rsid w:val="00D40009"/>
    <w:rsid w:val="00D44686"/>
    <w:rsid w:val="00D5089B"/>
    <w:rsid w:val="00D62DEF"/>
    <w:rsid w:val="00D62EBC"/>
    <w:rsid w:val="00D65BE9"/>
    <w:rsid w:val="00D72BDD"/>
    <w:rsid w:val="00D806FC"/>
    <w:rsid w:val="00D865E7"/>
    <w:rsid w:val="00DA04E0"/>
    <w:rsid w:val="00DA2BC2"/>
    <w:rsid w:val="00DA2DC6"/>
    <w:rsid w:val="00DB308F"/>
    <w:rsid w:val="00DB38F8"/>
    <w:rsid w:val="00DB515A"/>
    <w:rsid w:val="00DB58F1"/>
    <w:rsid w:val="00DC07D7"/>
    <w:rsid w:val="00DC2447"/>
    <w:rsid w:val="00DC31D4"/>
    <w:rsid w:val="00DE7F60"/>
    <w:rsid w:val="00DF3B9F"/>
    <w:rsid w:val="00DF5E98"/>
    <w:rsid w:val="00DF7478"/>
    <w:rsid w:val="00E17D6C"/>
    <w:rsid w:val="00E25B2F"/>
    <w:rsid w:val="00E30914"/>
    <w:rsid w:val="00E31F02"/>
    <w:rsid w:val="00E35C7D"/>
    <w:rsid w:val="00E428FD"/>
    <w:rsid w:val="00E46AE5"/>
    <w:rsid w:val="00E5172E"/>
    <w:rsid w:val="00E54F52"/>
    <w:rsid w:val="00E55A15"/>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938E4"/>
    <w:rsid w:val="00F94ABD"/>
    <w:rsid w:val="00FA46CA"/>
    <w:rsid w:val="00FB3CD5"/>
    <w:rsid w:val="00FC10B4"/>
    <w:rsid w:val="00FC50E4"/>
    <w:rsid w:val="00FC6299"/>
    <w:rsid w:val="00FC66F1"/>
    <w:rsid w:val="00FE5AE6"/>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4</cp:revision>
  <cp:lastPrinted>2021-06-02T12:47:00Z</cp:lastPrinted>
  <dcterms:created xsi:type="dcterms:W3CDTF">2021-06-30T10:04:00Z</dcterms:created>
  <dcterms:modified xsi:type="dcterms:W3CDTF">2021-06-30T11:02:00Z</dcterms:modified>
</cp:coreProperties>
</file>