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69826957" w:rsidR="00B95B38" w:rsidRDefault="006558B4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</w:t>
      </w:r>
      <w:r w:rsidR="00586F12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25E5C085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586F12">
        <w:rPr>
          <w:rStyle w:val="PageNumber"/>
          <w:rFonts w:ascii="Arial" w:hAnsi="Arial"/>
          <w:sz w:val="22"/>
          <w:szCs w:val="22"/>
        </w:rPr>
        <w:t>5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1B17DA">
        <w:rPr>
          <w:rStyle w:val="PageNumber"/>
          <w:rFonts w:ascii="Arial" w:hAnsi="Arial"/>
          <w:sz w:val="22"/>
          <w:szCs w:val="22"/>
        </w:rPr>
        <w:t>Ju</w:t>
      </w:r>
      <w:r w:rsidR="00586F12">
        <w:rPr>
          <w:rStyle w:val="PageNumber"/>
          <w:rFonts w:ascii="Arial" w:hAnsi="Arial"/>
          <w:sz w:val="22"/>
          <w:szCs w:val="22"/>
        </w:rPr>
        <w:t>ly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34729C4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10AF1B54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 </w:t>
      </w:r>
      <w:r w:rsidR="00586F12">
        <w:rPr>
          <w:rFonts w:ascii="Arial" w:eastAsia="Arial" w:hAnsi="Arial" w:cs="Arial"/>
          <w:bCs/>
          <w:sz w:val="22"/>
          <w:szCs w:val="22"/>
        </w:rPr>
        <w:t>6 June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2021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0BAC2305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586F12">
        <w:rPr>
          <w:rFonts w:ascii="Arial" w:eastAsia="Arial" w:hAnsi="Arial" w:cs="Arial"/>
          <w:b/>
          <w:bCs/>
          <w:sz w:val="22"/>
          <w:szCs w:val="22"/>
        </w:rPr>
        <w:t>6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86F12">
        <w:rPr>
          <w:rFonts w:ascii="Arial" w:eastAsia="Arial" w:hAnsi="Arial" w:cs="Arial"/>
          <w:b/>
          <w:bCs/>
          <w:sz w:val="22"/>
          <w:szCs w:val="22"/>
        </w:rPr>
        <w:t>June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21</w:t>
      </w:r>
    </w:p>
    <w:p w14:paraId="31044040" w14:textId="128C823E" w:rsidR="0049612E" w:rsidRPr="008C093B" w:rsidRDefault="00233C97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Dancing Beggars</w:t>
      </w:r>
    </w:p>
    <w:p w14:paraId="0B21B716" w14:textId="1A1FEC16" w:rsidR="0049612E" w:rsidRPr="008C093B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Sunny Paddock</w:t>
      </w:r>
    </w:p>
    <w:p w14:paraId="55B0C5CF" w14:textId="12384F11" w:rsidR="007B2956" w:rsidRPr="008C093B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Phone box</w:t>
      </w:r>
    </w:p>
    <w:p w14:paraId="1FBDC1C7" w14:textId="0EB3ADC7" w:rsidR="007B2956" w:rsidRPr="008C093B" w:rsidRDefault="007B295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Coolings Farm</w:t>
      </w:r>
    </w:p>
    <w:p w14:paraId="641DE560" w14:textId="54FCE3D7" w:rsidR="001B17DA" w:rsidRPr="008C093B" w:rsidRDefault="001B17DA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Plaque for DHS</w:t>
      </w:r>
    </w:p>
    <w:p w14:paraId="04BD917E" w14:textId="4F21980B" w:rsidR="00586F12" w:rsidRDefault="00586F1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Village maintenance</w:t>
      </w:r>
    </w:p>
    <w:p w14:paraId="56D2CA31" w14:textId="4885D0EA" w:rsidR="00A067BF" w:rsidRPr="008C093B" w:rsidRDefault="00A067B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Hall drainage deed</w:t>
      </w:r>
    </w:p>
    <w:p w14:paraId="697B07E6" w14:textId="001D1AA8" w:rsidR="008C093B" w:rsidRPr="008C093B" w:rsidRDefault="008C093B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Moorwell Pond conservation</w:t>
      </w:r>
    </w:p>
    <w:p w14:paraId="1227BD51" w14:textId="54B9FE8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7E66D264" w14:textId="365B8A20" w:rsidR="008C093B" w:rsidRPr="008C093B" w:rsidRDefault="008C093B" w:rsidP="008C093B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Saltstone</w:t>
      </w:r>
    </w:p>
    <w:p w14:paraId="70CECD88" w14:textId="1EDE2786" w:rsidR="008C093B" w:rsidRDefault="008C093B" w:rsidP="008C093B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Kingsbridge, West Alvington &amp; Churchstow consultation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hyperlink r:id="rId7" w:history="1">
        <w:r w:rsidRPr="0043049B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https://kingsbridge.gov.uk/neighbourhood-plan/</w:t>
        </w:r>
      </w:hyperlink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08136704" w14:textId="646E5B74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778F1568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867D48">
        <w:rPr>
          <w:rFonts w:ascii="Arial" w:eastAsia="Arial" w:hAnsi="Arial" w:cs="Arial"/>
          <w:bCs/>
          <w:sz w:val="22"/>
          <w:szCs w:val="22"/>
        </w:rPr>
        <w:t>8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1849C142" w14:textId="0EE051A5" w:rsidR="00DF026A" w:rsidRPr="008C093B" w:rsidRDefault="00BC0786" w:rsidP="008C093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8C093B" w:rsidRPr="008C093B">
        <w:rPr>
          <w:rFonts w:ascii="Arial" w:eastAsia="Arial" w:hAnsi="Arial" w:cs="Arial"/>
          <w:b/>
          <w:bCs/>
          <w:sz w:val="22"/>
          <w:szCs w:val="22"/>
        </w:rPr>
        <w:t>1536/21/FUL</w:t>
      </w:r>
      <w:r w:rsidR="008C093B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8C093B" w:rsidRPr="008C093B">
        <w:rPr>
          <w:rFonts w:ascii="Arial" w:eastAsia="Arial" w:hAnsi="Arial" w:cs="Arial"/>
          <w:b/>
          <w:bCs/>
          <w:sz w:val="22"/>
          <w:szCs w:val="22"/>
        </w:rPr>
        <w:t xml:space="preserve">Erection of cover to yard area (retrospective) </w:t>
      </w:r>
      <w:r w:rsidR="004177C0" w:rsidRPr="008C093B">
        <w:rPr>
          <w:rFonts w:ascii="Arial" w:eastAsia="Arial" w:hAnsi="Arial" w:cs="Arial"/>
          <w:sz w:val="22"/>
          <w:szCs w:val="22"/>
        </w:rPr>
        <w:t>Coolings Farm, TQ7 2D</w:t>
      </w:r>
      <w:r w:rsidR="008C093B">
        <w:rPr>
          <w:rFonts w:ascii="Arial" w:eastAsia="Arial" w:hAnsi="Arial" w:cs="Arial"/>
          <w:sz w:val="22"/>
          <w:szCs w:val="22"/>
        </w:rPr>
        <w:t>D</w:t>
      </w:r>
      <w:r w:rsidR="004177C0" w:rsidRPr="008C093B">
        <w:rPr>
          <w:rFonts w:ascii="Arial" w:eastAsia="Arial" w:hAnsi="Arial" w:cs="Arial"/>
          <w:sz w:val="22"/>
          <w:szCs w:val="22"/>
        </w:rPr>
        <w:t xml:space="preserve"> </w:t>
      </w:r>
    </w:p>
    <w:p w14:paraId="6648122D" w14:textId="77777777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46D5A406" w14:textId="1C76B2B7" w:rsidR="001B17DA" w:rsidRDefault="00586F12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BACs</w:t>
      </w:r>
      <w:r w:rsidR="0010136E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>Internal audit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10136E">
        <w:rPr>
          <w:rFonts w:ascii="Arial" w:eastAsia="Arial" w:hAnsi="Arial" w:cs="Arial"/>
          <w:bCs/>
          <w:sz w:val="22"/>
          <w:szCs w:val="22"/>
        </w:rPr>
        <w:tab/>
      </w:r>
      <w:r w:rsidR="0010136E">
        <w:rPr>
          <w:rFonts w:ascii="Arial" w:eastAsia="Arial" w:hAnsi="Arial" w:cs="Arial"/>
          <w:bCs/>
          <w:sz w:val="22"/>
          <w:szCs w:val="22"/>
        </w:rPr>
        <w:tab/>
      </w:r>
      <w:r w:rsidR="0010136E">
        <w:rPr>
          <w:rFonts w:ascii="Arial" w:eastAsia="Arial" w:hAnsi="Arial" w:cs="Arial"/>
          <w:bCs/>
          <w:sz w:val="22"/>
          <w:szCs w:val="22"/>
        </w:rPr>
        <w:tab/>
        <w:t xml:space="preserve">£  </w:t>
      </w:r>
      <w:r>
        <w:rPr>
          <w:rFonts w:ascii="Arial" w:eastAsia="Arial" w:hAnsi="Arial" w:cs="Arial"/>
          <w:bCs/>
          <w:sz w:val="22"/>
          <w:szCs w:val="22"/>
        </w:rPr>
        <w:t xml:space="preserve"> 50.00</w:t>
      </w:r>
    </w:p>
    <w:p w14:paraId="2EB9946F" w14:textId="1B9747BE" w:rsidR="0010136E" w:rsidRPr="004D0D41" w:rsidRDefault="0010136E" w:rsidP="0010136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Cheque 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8C093B">
        <w:rPr>
          <w:rFonts w:ascii="Arial" w:eastAsia="Arial" w:hAnsi="Arial" w:cs="Arial"/>
          <w:bCs/>
          <w:sz w:val="22"/>
          <w:szCs w:val="22"/>
        </w:rPr>
        <w:t>Helipad landing rental</w:t>
      </w:r>
      <w:r>
        <w:rPr>
          <w:rFonts w:ascii="Arial" w:eastAsia="Arial" w:hAnsi="Arial" w:cs="Arial"/>
          <w:bCs/>
          <w:sz w:val="22"/>
          <w:szCs w:val="22"/>
        </w:rPr>
        <w:tab/>
      </w:r>
      <w:r w:rsidRPr="004D0D41">
        <w:rPr>
          <w:rFonts w:ascii="Arial" w:eastAsia="Arial" w:hAnsi="Arial" w:cs="Arial"/>
          <w:bCs/>
          <w:sz w:val="22"/>
          <w:szCs w:val="22"/>
        </w:rPr>
        <w:tab/>
      </w:r>
      <w:r w:rsidRPr="004D0D41"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 w:rsidR="008C093B">
        <w:rPr>
          <w:rFonts w:ascii="Arial" w:eastAsia="Arial" w:hAnsi="Arial" w:cs="Arial"/>
          <w:bCs/>
          <w:sz w:val="22"/>
          <w:szCs w:val="22"/>
        </w:rPr>
        <w:t>10.00</w:t>
      </w:r>
    </w:p>
    <w:p w14:paraId="199CF688" w14:textId="77777777"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4974891D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7E7914E" w14:textId="7794562D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</w:p>
    <w:p w14:paraId="7CEDDDD7" w14:textId="07D759EE" w:rsidR="00B95B38" w:rsidRPr="008B7357" w:rsidRDefault="00F47519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7EF57CB" w14:textId="77777777"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4407D56C" w14:textId="6EABA20C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8C093B">
        <w:rPr>
          <w:rStyle w:val="PageNumber"/>
          <w:rFonts w:ascii="Arial" w:hAnsi="Arial"/>
          <w:sz w:val="22"/>
          <w:szCs w:val="22"/>
        </w:rPr>
        <w:t>6</w:t>
      </w:r>
      <w:r w:rsidR="00566D35">
        <w:rPr>
          <w:rStyle w:val="PageNumber"/>
          <w:rFonts w:ascii="Arial" w:hAnsi="Arial"/>
          <w:sz w:val="22"/>
          <w:szCs w:val="22"/>
        </w:rPr>
        <w:t xml:space="preserve"> </w:t>
      </w:r>
      <w:r w:rsidR="00586F12">
        <w:rPr>
          <w:rStyle w:val="PageNumber"/>
          <w:rFonts w:ascii="Arial" w:hAnsi="Arial"/>
          <w:sz w:val="22"/>
          <w:szCs w:val="22"/>
        </w:rPr>
        <w:t>September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8D63" w14:textId="77777777" w:rsidR="007045AC" w:rsidRDefault="007045AC">
      <w:r>
        <w:separator/>
      </w:r>
    </w:p>
  </w:endnote>
  <w:endnote w:type="continuationSeparator" w:id="0">
    <w:p w14:paraId="17E4E4DA" w14:textId="77777777" w:rsidR="007045AC" w:rsidRDefault="0070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BC16" w14:textId="77777777" w:rsidR="007045AC" w:rsidRDefault="007045AC">
      <w:r>
        <w:separator/>
      </w:r>
    </w:p>
  </w:footnote>
  <w:footnote w:type="continuationSeparator" w:id="0">
    <w:p w14:paraId="799C284F" w14:textId="77777777" w:rsidR="007045AC" w:rsidRDefault="0070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D0B15"/>
    <w:multiLevelType w:val="hybridMultilevel"/>
    <w:tmpl w:val="510CC494"/>
    <w:numStyleLink w:val="ImportedStyle1"/>
  </w:abstractNum>
  <w:abstractNum w:abstractNumId="2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B7B"/>
    <w:multiLevelType w:val="hybridMultilevel"/>
    <w:tmpl w:val="3712167A"/>
    <w:numStyleLink w:val="ImportedStyle4"/>
  </w:abstractNum>
  <w:abstractNum w:abstractNumId="4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A11440"/>
    <w:multiLevelType w:val="hybridMultilevel"/>
    <w:tmpl w:val="BD8A052E"/>
    <w:numStyleLink w:val="ImportedStyle3"/>
  </w:abstractNum>
  <w:abstractNum w:abstractNumId="8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6D6F"/>
    <w:rsid w:val="000641D2"/>
    <w:rsid w:val="000742BA"/>
    <w:rsid w:val="000D2B13"/>
    <w:rsid w:val="000E5E02"/>
    <w:rsid w:val="0010136E"/>
    <w:rsid w:val="00151DFA"/>
    <w:rsid w:val="001724D2"/>
    <w:rsid w:val="0017789F"/>
    <w:rsid w:val="001951A3"/>
    <w:rsid w:val="001B17DA"/>
    <w:rsid w:val="00233C97"/>
    <w:rsid w:val="002640B8"/>
    <w:rsid w:val="00293A37"/>
    <w:rsid w:val="002D3688"/>
    <w:rsid w:val="002F5CC2"/>
    <w:rsid w:val="00316236"/>
    <w:rsid w:val="0033119B"/>
    <w:rsid w:val="003B7B39"/>
    <w:rsid w:val="004177C0"/>
    <w:rsid w:val="0049612E"/>
    <w:rsid w:val="004D0D41"/>
    <w:rsid w:val="00507A46"/>
    <w:rsid w:val="00566D35"/>
    <w:rsid w:val="00576906"/>
    <w:rsid w:val="00586F12"/>
    <w:rsid w:val="005C5E8E"/>
    <w:rsid w:val="00602A48"/>
    <w:rsid w:val="00613918"/>
    <w:rsid w:val="00625B0F"/>
    <w:rsid w:val="00640317"/>
    <w:rsid w:val="006558B4"/>
    <w:rsid w:val="00665486"/>
    <w:rsid w:val="006D2D03"/>
    <w:rsid w:val="007045AC"/>
    <w:rsid w:val="007B2956"/>
    <w:rsid w:val="00801772"/>
    <w:rsid w:val="00830FDC"/>
    <w:rsid w:val="00867D48"/>
    <w:rsid w:val="00875B2E"/>
    <w:rsid w:val="008B7357"/>
    <w:rsid w:val="008C093B"/>
    <w:rsid w:val="0099699F"/>
    <w:rsid w:val="009A1BC6"/>
    <w:rsid w:val="009A2591"/>
    <w:rsid w:val="009E4A01"/>
    <w:rsid w:val="00A067BF"/>
    <w:rsid w:val="00A27FF4"/>
    <w:rsid w:val="00A8176C"/>
    <w:rsid w:val="00B23680"/>
    <w:rsid w:val="00B851FF"/>
    <w:rsid w:val="00B95B38"/>
    <w:rsid w:val="00BC0786"/>
    <w:rsid w:val="00C2469E"/>
    <w:rsid w:val="00C91C37"/>
    <w:rsid w:val="00D5089B"/>
    <w:rsid w:val="00D53CD5"/>
    <w:rsid w:val="00D54AA8"/>
    <w:rsid w:val="00D64BF6"/>
    <w:rsid w:val="00D76931"/>
    <w:rsid w:val="00DC2447"/>
    <w:rsid w:val="00DF026A"/>
    <w:rsid w:val="00ED5504"/>
    <w:rsid w:val="00EF789D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ngsbridge.gov.uk/neighbourhood-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3</cp:revision>
  <cp:lastPrinted>2019-05-13T12:29:00Z</cp:lastPrinted>
  <dcterms:created xsi:type="dcterms:W3CDTF">2021-06-29T09:37:00Z</dcterms:created>
  <dcterms:modified xsi:type="dcterms:W3CDTF">2021-06-30T09:16:00Z</dcterms:modified>
</cp:coreProperties>
</file>